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10" w:rsidRPr="000A0B9E" w:rsidRDefault="006D6310" w:rsidP="000A0B9E">
      <w:pPr>
        <w:tabs>
          <w:tab w:val="left" w:pos="567"/>
        </w:tabs>
        <w:ind w:firstLine="567"/>
        <w:jc w:val="center"/>
        <w:rPr>
          <w:rFonts w:ascii="Times New Roman" w:hAnsi="Times New Roman" w:cs="Times New Roman"/>
          <w:b/>
          <w:sz w:val="28"/>
          <w:szCs w:val="28"/>
        </w:rPr>
      </w:pPr>
      <w:r w:rsidRPr="000A0B9E">
        <w:rPr>
          <w:rFonts w:ascii="Times New Roman" w:hAnsi="Times New Roman" w:cs="Times New Roman"/>
          <w:b/>
          <w:sz w:val="28"/>
          <w:szCs w:val="28"/>
        </w:rPr>
        <w:t>МЕТОДИЧНІ РЕКОМЕНДАЦІЇ</w:t>
      </w:r>
    </w:p>
    <w:p w:rsidR="006D6310" w:rsidRPr="000A0B9E" w:rsidRDefault="006D6310" w:rsidP="000A0B9E">
      <w:pPr>
        <w:tabs>
          <w:tab w:val="left" w:pos="567"/>
        </w:tabs>
        <w:spacing w:after="0"/>
        <w:ind w:firstLine="567"/>
        <w:jc w:val="center"/>
        <w:rPr>
          <w:rFonts w:ascii="Times New Roman" w:hAnsi="Times New Roman" w:cs="Times New Roman"/>
          <w:b/>
          <w:sz w:val="28"/>
          <w:szCs w:val="28"/>
        </w:rPr>
      </w:pPr>
      <w:r w:rsidRPr="000A0B9E">
        <w:rPr>
          <w:rFonts w:ascii="Times New Roman" w:hAnsi="Times New Roman" w:cs="Times New Roman"/>
          <w:b/>
          <w:sz w:val="28"/>
          <w:szCs w:val="28"/>
        </w:rPr>
        <w:t>щодо організації навчально-виховного</w:t>
      </w:r>
    </w:p>
    <w:p w:rsidR="006D6310" w:rsidRPr="000A0B9E" w:rsidRDefault="006D6310" w:rsidP="000A0B9E">
      <w:pPr>
        <w:tabs>
          <w:tab w:val="left" w:pos="567"/>
        </w:tabs>
        <w:spacing w:after="0"/>
        <w:ind w:firstLine="567"/>
        <w:jc w:val="center"/>
        <w:rPr>
          <w:rFonts w:ascii="Times New Roman" w:hAnsi="Times New Roman" w:cs="Times New Roman"/>
          <w:b/>
          <w:sz w:val="28"/>
          <w:szCs w:val="28"/>
        </w:rPr>
      </w:pPr>
      <w:r w:rsidRPr="000A0B9E">
        <w:rPr>
          <w:rFonts w:ascii="Times New Roman" w:hAnsi="Times New Roman" w:cs="Times New Roman"/>
          <w:b/>
          <w:sz w:val="28"/>
          <w:szCs w:val="28"/>
        </w:rPr>
        <w:t>процесу в початкових класах загальноосвітніх</w:t>
      </w:r>
    </w:p>
    <w:p w:rsidR="006D6310" w:rsidRPr="000A0B9E" w:rsidRDefault="006D6310" w:rsidP="000A0B9E">
      <w:pPr>
        <w:tabs>
          <w:tab w:val="left" w:pos="567"/>
        </w:tabs>
        <w:spacing w:after="0"/>
        <w:ind w:firstLine="567"/>
        <w:jc w:val="center"/>
        <w:rPr>
          <w:rFonts w:ascii="Times New Roman" w:hAnsi="Times New Roman" w:cs="Times New Roman"/>
          <w:b/>
          <w:sz w:val="28"/>
          <w:szCs w:val="28"/>
        </w:rPr>
      </w:pPr>
      <w:r w:rsidRPr="000A0B9E">
        <w:rPr>
          <w:rFonts w:ascii="Times New Roman" w:hAnsi="Times New Roman" w:cs="Times New Roman"/>
          <w:b/>
          <w:sz w:val="28"/>
          <w:szCs w:val="28"/>
        </w:rPr>
        <w:t>навчальних закладів у 2015/2016 навчальному році</w:t>
      </w:r>
    </w:p>
    <w:p w:rsidR="006D6310" w:rsidRPr="000A0B9E" w:rsidRDefault="006D6310" w:rsidP="000A0B9E">
      <w:pPr>
        <w:rPr>
          <w:rFonts w:ascii="Times New Roman" w:hAnsi="Times New Roman" w:cs="Times New Roman"/>
          <w:sz w:val="28"/>
          <w:szCs w:val="28"/>
        </w:rPr>
      </w:pPr>
    </w:p>
    <w:p w:rsidR="006D6310" w:rsidRPr="000A0B9E" w:rsidRDefault="006D6310" w:rsidP="000A0B9E">
      <w:pPr>
        <w:spacing w:after="0"/>
        <w:ind w:firstLine="567"/>
        <w:jc w:val="both"/>
        <w:rPr>
          <w:rFonts w:ascii="Times New Roman" w:hAnsi="Times New Roman" w:cs="Times New Roman"/>
          <w:sz w:val="28"/>
          <w:szCs w:val="28"/>
        </w:rPr>
      </w:pPr>
      <w:r w:rsidRPr="000A0B9E">
        <w:rPr>
          <w:rFonts w:ascii="Times New Roman" w:hAnsi="Times New Roman" w:cs="Times New Roman"/>
          <w:sz w:val="28"/>
          <w:szCs w:val="28"/>
        </w:rPr>
        <w:t xml:space="preserve">Навчально-виховний процес в початкових класах загальноосвітніх навчальних закладів у 2015/2016 навчальному році  </w:t>
      </w:r>
      <w:r w:rsidR="00A65D12">
        <w:rPr>
          <w:rFonts w:ascii="Times New Roman" w:hAnsi="Times New Roman" w:cs="Times New Roman"/>
          <w:sz w:val="28"/>
          <w:szCs w:val="28"/>
        </w:rPr>
        <w:t>організовується</w:t>
      </w:r>
      <w:r w:rsidRPr="000A0B9E">
        <w:rPr>
          <w:rFonts w:ascii="Times New Roman" w:hAnsi="Times New Roman" w:cs="Times New Roman"/>
          <w:sz w:val="28"/>
          <w:szCs w:val="28"/>
        </w:rPr>
        <w:t xml:space="preserve"> відповідно до листа МОН України 1/9-253 від 22.05.2015 «Про структуру 2015/2016 навчального року та навчальні плани загальноосвітніх навчальних закладів». </w:t>
      </w:r>
    </w:p>
    <w:p w:rsidR="006D6310" w:rsidRPr="000A0B9E" w:rsidRDefault="00BF67E1" w:rsidP="000A0B9E">
      <w:pPr>
        <w:spacing w:after="0"/>
        <w:ind w:firstLine="567"/>
        <w:jc w:val="both"/>
        <w:rPr>
          <w:rFonts w:ascii="Times New Roman" w:hAnsi="Times New Roman" w:cs="Times New Roman"/>
          <w:sz w:val="28"/>
          <w:szCs w:val="28"/>
        </w:rPr>
      </w:pPr>
      <w:r>
        <w:rPr>
          <w:rFonts w:ascii="Times New Roman" w:hAnsi="Times New Roman" w:cs="Times New Roman"/>
          <w:sz w:val="28"/>
          <w:szCs w:val="28"/>
        </w:rPr>
        <w:t>Н</w:t>
      </w:r>
      <w:bookmarkStart w:id="0" w:name="_GoBack"/>
      <w:bookmarkEnd w:id="0"/>
      <w:r w:rsidR="006D6310" w:rsidRPr="000A0B9E">
        <w:rPr>
          <w:rFonts w:ascii="Times New Roman" w:hAnsi="Times New Roman" w:cs="Times New Roman"/>
          <w:sz w:val="28"/>
          <w:szCs w:val="28"/>
        </w:rPr>
        <w:t xml:space="preserve">авчання в 1, 2, 3 класах здійснюється за навчальними програмами, розробленими відповідно до нового Державного стандарту початкової загальної освіти та наказу № 584 від 29.05.2015р. «Про затвердження змін до програм для 1-3 класів загальноосвітніх навчальних закладів». У 4 класах – наказ №1495 від 22.12.2014р. «Про затвердження змін до навчальних програм для 4 класів загальноосвітніх навчальних закладів»  </w:t>
      </w:r>
    </w:p>
    <w:p w:rsidR="006D6310" w:rsidRPr="000A0B9E" w:rsidRDefault="006D6310" w:rsidP="000A0B9E">
      <w:pPr>
        <w:spacing w:after="0"/>
        <w:jc w:val="both"/>
        <w:rPr>
          <w:rFonts w:ascii="Times New Roman" w:hAnsi="Times New Roman" w:cs="Times New Roman"/>
          <w:sz w:val="28"/>
          <w:szCs w:val="28"/>
        </w:rPr>
      </w:pPr>
      <w:r w:rsidRPr="000A0B9E">
        <w:rPr>
          <w:rStyle w:val="FontStyle18"/>
          <w:sz w:val="28"/>
          <w:szCs w:val="28"/>
          <w:lang w:eastAsia="uk-UA"/>
        </w:rPr>
        <w:t xml:space="preserve">         У 201</w:t>
      </w:r>
      <w:r w:rsidRPr="000A0B9E">
        <w:rPr>
          <w:rStyle w:val="FontStyle18"/>
          <w:sz w:val="28"/>
          <w:szCs w:val="28"/>
          <w:lang w:eastAsia="uk-UA"/>
        </w:rPr>
        <w:t>5</w:t>
      </w:r>
      <w:r w:rsidRPr="000A0B9E">
        <w:rPr>
          <w:rStyle w:val="FontStyle18"/>
          <w:sz w:val="28"/>
          <w:szCs w:val="28"/>
          <w:lang w:eastAsia="uk-UA"/>
        </w:rPr>
        <w:t>-201</w:t>
      </w:r>
      <w:r w:rsidRPr="000A0B9E">
        <w:rPr>
          <w:rStyle w:val="FontStyle18"/>
          <w:sz w:val="28"/>
          <w:szCs w:val="28"/>
          <w:lang w:eastAsia="uk-UA"/>
        </w:rPr>
        <w:t>6</w:t>
      </w:r>
      <w:r w:rsidRPr="000A0B9E">
        <w:rPr>
          <w:rStyle w:val="FontStyle18"/>
          <w:sz w:val="28"/>
          <w:szCs w:val="28"/>
          <w:lang w:eastAsia="uk-UA"/>
        </w:rPr>
        <w:t xml:space="preserve"> н. р. чинними є методичні рекомендації для організації навчально-виховного процесу учнів 1-их класів від</w:t>
      </w:r>
      <w:r w:rsidRPr="000A0B9E">
        <w:rPr>
          <w:rFonts w:ascii="Times New Roman" w:hAnsi="Times New Roman" w:cs="Times New Roman"/>
          <w:sz w:val="28"/>
          <w:szCs w:val="28"/>
        </w:rPr>
        <w:t xml:space="preserve"> 01.06.2012 року № 1/9- 426 «Щодо методичних рекомендацій з базових дисциплін», додаток «Початкова школа» (Інформаційний збірник та коментарі Міністерства освіти і науки, молоді та спорту України № 17, 2012). Для учнів 2-их класів - методичні рекомендації щодо організації навчально-виховного процесу у 2-х класах загальноосвітніх навчальних закладах (додаток  до листа Міністерства освіти і науки від 30.05.2013 р. №1/9-383).</w:t>
      </w:r>
      <w:r w:rsidRPr="000A0B9E">
        <w:rPr>
          <w:rFonts w:ascii="Times New Roman" w:hAnsi="Times New Roman" w:cs="Times New Roman"/>
          <w:i/>
          <w:sz w:val="28"/>
          <w:szCs w:val="28"/>
        </w:rPr>
        <w:t xml:space="preserve">  </w:t>
      </w:r>
      <w:r w:rsidRPr="000A0B9E">
        <w:rPr>
          <w:rFonts w:ascii="Times New Roman" w:hAnsi="Times New Roman" w:cs="Times New Roman"/>
          <w:sz w:val="28"/>
          <w:szCs w:val="28"/>
        </w:rPr>
        <w:t xml:space="preserve">Для </w:t>
      </w:r>
      <w:r w:rsidRPr="000A0B9E">
        <w:rPr>
          <w:rFonts w:ascii="Times New Roman" w:hAnsi="Times New Roman" w:cs="Times New Roman"/>
          <w:sz w:val="28"/>
          <w:szCs w:val="28"/>
        </w:rPr>
        <w:t>3</w:t>
      </w:r>
      <w:r w:rsidRPr="000A0B9E">
        <w:rPr>
          <w:rFonts w:ascii="Times New Roman" w:hAnsi="Times New Roman" w:cs="Times New Roman"/>
          <w:sz w:val="28"/>
          <w:szCs w:val="28"/>
        </w:rPr>
        <w:t xml:space="preserve"> класів - рекомендації щодо організації навчально-виховного процесу, що розміщено в інструктивно-методичному</w:t>
      </w:r>
      <w:r w:rsidRPr="000A0B9E">
        <w:rPr>
          <w:rFonts w:ascii="Times New Roman" w:hAnsi="Times New Roman" w:cs="Times New Roman"/>
          <w:sz w:val="28"/>
          <w:szCs w:val="28"/>
        </w:rPr>
        <w:t xml:space="preserve"> листі від 01.07.2014 р. № 1/9-343</w:t>
      </w:r>
      <w:r w:rsidRPr="000A0B9E">
        <w:rPr>
          <w:rFonts w:ascii="Times New Roman" w:hAnsi="Times New Roman" w:cs="Times New Roman"/>
          <w:sz w:val="28"/>
          <w:szCs w:val="28"/>
        </w:rPr>
        <w:t xml:space="preserve"> «</w:t>
      </w:r>
      <w:r w:rsidRPr="000A0B9E">
        <w:rPr>
          <w:rFonts w:ascii="Times New Roman" w:hAnsi="Times New Roman" w:cs="Times New Roman"/>
          <w:sz w:val="28"/>
          <w:szCs w:val="28"/>
        </w:rPr>
        <w:t xml:space="preserve">Про організацію навчально-виховного процесу у загальноосвітніх навчальних закладах і вивчення базових дисциплін в основній школі у 2014-2015 </w:t>
      </w:r>
      <w:proofErr w:type="spellStart"/>
      <w:r w:rsidRPr="000A0B9E">
        <w:rPr>
          <w:rFonts w:ascii="Times New Roman" w:hAnsi="Times New Roman" w:cs="Times New Roman"/>
          <w:sz w:val="28"/>
          <w:szCs w:val="28"/>
        </w:rPr>
        <w:t>н.р</w:t>
      </w:r>
      <w:proofErr w:type="spellEnd"/>
      <w:r w:rsidRPr="000A0B9E">
        <w:rPr>
          <w:rFonts w:ascii="Times New Roman" w:hAnsi="Times New Roman" w:cs="Times New Roman"/>
          <w:sz w:val="28"/>
          <w:szCs w:val="28"/>
        </w:rPr>
        <w:t>.</w:t>
      </w:r>
      <w:r w:rsidRPr="000A0B9E">
        <w:rPr>
          <w:rFonts w:ascii="Times New Roman" w:hAnsi="Times New Roman" w:cs="Times New Roman"/>
          <w:sz w:val="28"/>
          <w:szCs w:val="28"/>
        </w:rPr>
        <w:t>» додаток «Про організацію навчально-виховного процесу в початкових класах загальноосв</w:t>
      </w:r>
      <w:r w:rsidRPr="000A0B9E">
        <w:rPr>
          <w:rFonts w:ascii="Times New Roman" w:hAnsi="Times New Roman" w:cs="Times New Roman"/>
          <w:sz w:val="28"/>
          <w:szCs w:val="28"/>
        </w:rPr>
        <w:t>ітніх навчальних закладів у 2014</w:t>
      </w:r>
      <w:r w:rsidRPr="000A0B9E">
        <w:rPr>
          <w:rFonts w:ascii="Times New Roman" w:hAnsi="Times New Roman" w:cs="Times New Roman"/>
          <w:sz w:val="28"/>
          <w:szCs w:val="28"/>
        </w:rPr>
        <w:t>/201</w:t>
      </w:r>
      <w:r w:rsidRPr="000A0B9E">
        <w:rPr>
          <w:rFonts w:ascii="Times New Roman" w:hAnsi="Times New Roman" w:cs="Times New Roman"/>
          <w:sz w:val="28"/>
          <w:szCs w:val="28"/>
        </w:rPr>
        <w:t>5 році».</w:t>
      </w:r>
    </w:p>
    <w:p w:rsidR="006D6310" w:rsidRPr="000A0B9E" w:rsidRDefault="006D6310" w:rsidP="000A0B9E">
      <w:pPr>
        <w:tabs>
          <w:tab w:val="left" w:pos="567"/>
        </w:tabs>
        <w:spacing w:after="0"/>
        <w:ind w:firstLine="567"/>
        <w:jc w:val="both"/>
        <w:rPr>
          <w:rFonts w:ascii="Times New Roman" w:eastAsia="Times New Roman" w:hAnsi="Times New Roman" w:cs="Times New Roman"/>
          <w:b/>
          <w:i/>
          <w:color w:val="000000"/>
          <w:sz w:val="28"/>
          <w:szCs w:val="28"/>
          <w:lang w:eastAsia="uk-UA"/>
        </w:rPr>
      </w:pPr>
      <w:r w:rsidRPr="000A0B9E">
        <w:rPr>
          <w:rFonts w:ascii="Times New Roman" w:eastAsia="Times New Roman" w:hAnsi="Times New Roman" w:cs="Times New Roman"/>
          <w:b/>
          <w:i/>
          <w:color w:val="000000"/>
          <w:sz w:val="28"/>
          <w:szCs w:val="28"/>
          <w:lang w:eastAsia="uk-UA"/>
        </w:rPr>
        <w:t>У 2015-2016н.р. навчання і виховання учнів початкової школи регламентують такі нормативно-правові документи:</w:t>
      </w:r>
    </w:p>
    <w:p w:rsidR="006D6310" w:rsidRPr="000A0B9E" w:rsidRDefault="006D6310" w:rsidP="000A0B9E">
      <w:pPr>
        <w:pStyle w:val="a3"/>
        <w:numPr>
          <w:ilvl w:val="0"/>
          <w:numId w:val="1"/>
        </w:numPr>
        <w:tabs>
          <w:tab w:val="left" w:pos="426"/>
          <w:tab w:val="left" w:pos="567"/>
        </w:tabs>
        <w:spacing w:after="0"/>
        <w:ind w:left="0" w:firstLine="284"/>
        <w:jc w:val="both"/>
        <w:rPr>
          <w:rFonts w:ascii="Times New Roman" w:hAnsi="Times New Roman"/>
          <w:sz w:val="28"/>
          <w:szCs w:val="28"/>
        </w:rPr>
      </w:pPr>
      <w:r w:rsidRPr="000A0B9E">
        <w:rPr>
          <w:rFonts w:ascii="Times New Roman" w:hAnsi="Times New Roman"/>
          <w:sz w:val="28"/>
          <w:szCs w:val="28"/>
        </w:rPr>
        <w:t xml:space="preserve">Постанова Кабінету Міністрів України від 20 квітня 2011 року № 462 «Про затвердження Державного стандарту початкової загальної освіти» </w:t>
      </w:r>
    </w:p>
    <w:p w:rsidR="006D6310" w:rsidRPr="000A0B9E" w:rsidRDefault="006D6310" w:rsidP="000A0B9E">
      <w:pPr>
        <w:pStyle w:val="a3"/>
        <w:numPr>
          <w:ilvl w:val="0"/>
          <w:numId w:val="1"/>
        </w:numPr>
        <w:tabs>
          <w:tab w:val="left" w:pos="426"/>
          <w:tab w:val="left" w:pos="567"/>
        </w:tabs>
        <w:spacing w:after="0"/>
        <w:ind w:left="0" w:firstLine="284"/>
        <w:jc w:val="both"/>
        <w:rPr>
          <w:rFonts w:ascii="Times New Roman" w:hAnsi="Times New Roman"/>
          <w:sz w:val="28"/>
          <w:szCs w:val="28"/>
        </w:rPr>
      </w:pPr>
      <w:hyperlink r:id="rId6" w:history="1">
        <w:r w:rsidRPr="000A0B9E">
          <w:rPr>
            <w:rFonts w:ascii="Times New Roman" w:hAnsi="Times New Roman"/>
            <w:sz w:val="28"/>
            <w:szCs w:val="28"/>
          </w:rPr>
          <w:t>Положення про індивідуальну форму навчання</w:t>
        </w:r>
      </w:hyperlink>
    </w:p>
    <w:p w:rsidR="006D6310" w:rsidRPr="000A0B9E" w:rsidRDefault="006D6310" w:rsidP="000A0B9E">
      <w:pPr>
        <w:pStyle w:val="a3"/>
        <w:numPr>
          <w:ilvl w:val="0"/>
          <w:numId w:val="1"/>
        </w:numPr>
        <w:tabs>
          <w:tab w:val="left" w:pos="426"/>
          <w:tab w:val="left" w:pos="567"/>
        </w:tabs>
        <w:spacing w:after="0"/>
        <w:ind w:left="0" w:firstLine="284"/>
        <w:jc w:val="both"/>
        <w:rPr>
          <w:rFonts w:ascii="Times New Roman" w:hAnsi="Times New Roman"/>
          <w:sz w:val="28"/>
          <w:szCs w:val="28"/>
        </w:rPr>
      </w:pPr>
      <w:hyperlink r:id="rId7" w:history="1">
        <w:r w:rsidRPr="000A0B9E">
          <w:rPr>
            <w:rFonts w:ascii="Times New Roman" w:hAnsi="Times New Roman"/>
            <w:sz w:val="28"/>
            <w:szCs w:val="28"/>
          </w:rPr>
          <w:t>Положення про похвальний лист "За високі досягнення в навчанні" та похвальний лист</w:t>
        </w:r>
      </w:hyperlink>
    </w:p>
    <w:p w:rsidR="006D6310" w:rsidRPr="000A0B9E" w:rsidRDefault="006D6310" w:rsidP="000A0B9E">
      <w:pPr>
        <w:pStyle w:val="a3"/>
        <w:numPr>
          <w:ilvl w:val="0"/>
          <w:numId w:val="1"/>
        </w:numPr>
        <w:tabs>
          <w:tab w:val="left" w:pos="426"/>
          <w:tab w:val="left" w:pos="567"/>
        </w:tabs>
        <w:spacing w:after="0"/>
        <w:ind w:left="0" w:firstLine="284"/>
        <w:jc w:val="both"/>
        <w:rPr>
          <w:rFonts w:ascii="Times New Roman" w:hAnsi="Times New Roman"/>
          <w:sz w:val="28"/>
          <w:szCs w:val="28"/>
        </w:rPr>
      </w:pPr>
      <w:r w:rsidRPr="000A0B9E">
        <w:rPr>
          <w:rFonts w:ascii="Times New Roman" w:hAnsi="Times New Roman"/>
          <w:sz w:val="28"/>
          <w:szCs w:val="28"/>
        </w:rPr>
        <w:t> Положення про групу продовженого дня загальноосвітнього навчального закладу, затвердженого Постановою  Кабінету Міністрів України від 05.10.2009 № 1121</w:t>
      </w:r>
    </w:p>
    <w:p w:rsidR="006D6310" w:rsidRPr="000A0B9E" w:rsidRDefault="006D6310" w:rsidP="000A0B9E">
      <w:pPr>
        <w:pStyle w:val="a3"/>
        <w:numPr>
          <w:ilvl w:val="0"/>
          <w:numId w:val="1"/>
        </w:numPr>
        <w:tabs>
          <w:tab w:val="left" w:pos="426"/>
          <w:tab w:val="left" w:pos="567"/>
        </w:tabs>
        <w:spacing w:after="0"/>
        <w:ind w:left="0" w:firstLine="284"/>
        <w:jc w:val="both"/>
        <w:rPr>
          <w:rFonts w:ascii="Times New Roman" w:hAnsi="Times New Roman"/>
          <w:sz w:val="28"/>
          <w:szCs w:val="28"/>
        </w:rPr>
      </w:pPr>
      <w:r w:rsidRPr="000A0B9E">
        <w:rPr>
          <w:rFonts w:ascii="Times New Roman" w:hAnsi="Times New Roman"/>
          <w:sz w:val="28"/>
          <w:szCs w:val="28"/>
        </w:rPr>
        <w:lastRenderedPageBreak/>
        <w:t>Н</w:t>
      </w:r>
      <w:r w:rsidRPr="000A0B9E">
        <w:rPr>
          <w:rFonts w:ascii="Times New Roman" w:hAnsi="Times New Roman"/>
          <w:sz w:val="28"/>
          <w:szCs w:val="28"/>
        </w:rPr>
        <w:t xml:space="preserve">аказ Міністерства від 20.02.2002 № 128 «Про затвердження Нормативів наповнюваності груп дошкільних навчальних закладів (ясел-садків) </w:t>
      </w:r>
      <w:proofErr w:type="spellStart"/>
      <w:r w:rsidRPr="000A0B9E">
        <w:rPr>
          <w:rFonts w:ascii="Times New Roman" w:hAnsi="Times New Roman"/>
          <w:sz w:val="28"/>
          <w:szCs w:val="28"/>
        </w:rPr>
        <w:t>компенсуючого</w:t>
      </w:r>
      <w:proofErr w:type="spellEnd"/>
      <w:r w:rsidRPr="000A0B9E">
        <w:rPr>
          <w:rFonts w:ascii="Times New Roman" w:hAnsi="Times New Roman"/>
          <w:sz w:val="28"/>
          <w:szCs w:val="28"/>
        </w:rPr>
        <w:t xml:space="preserve"> типу, класів спеціальних загальноосвітніх шкіл (шкіл-інтернатів), груп подовженого дня і виховних груп загальноосвітніх навчальних</w:t>
      </w:r>
      <w:bookmarkStart w:id="1" w:name="o5"/>
      <w:bookmarkEnd w:id="1"/>
      <w:r w:rsidRPr="000A0B9E">
        <w:rPr>
          <w:rFonts w:ascii="Times New Roman" w:hAnsi="Times New Roman"/>
          <w:sz w:val="28"/>
          <w:szCs w:val="28"/>
        </w:rPr>
        <w:t xml:space="preserve">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6 березня 2002 р. за № 229/6517</w:t>
      </w:r>
      <w:bookmarkStart w:id="2" w:name="o3"/>
      <w:bookmarkStart w:id="3" w:name="o4"/>
      <w:bookmarkEnd w:id="2"/>
      <w:bookmarkEnd w:id="3"/>
    </w:p>
    <w:p w:rsidR="006D6310" w:rsidRPr="000A0B9E" w:rsidRDefault="006D6310" w:rsidP="000A0B9E">
      <w:pPr>
        <w:pStyle w:val="a3"/>
        <w:numPr>
          <w:ilvl w:val="0"/>
          <w:numId w:val="1"/>
        </w:numPr>
        <w:tabs>
          <w:tab w:val="left" w:pos="426"/>
          <w:tab w:val="left" w:pos="567"/>
        </w:tabs>
        <w:spacing w:after="0"/>
        <w:ind w:left="0" w:firstLine="284"/>
        <w:jc w:val="both"/>
        <w:rPr>
          <w:rFonts w:ascii="Times New Roman" w:hAnsi="Times New Roman"/>
          <w:sz w:val="28"/>
          <w:szCs w:val="28"/>
        </w:rPr>
      </w:pPr>
      <w:r w:rsidRPr="000A0B9E">
        <w:rPr>
          <w:rFonts w:ascii="Times New Roman" w:hAnsi="Times New Roman"/>
          <w:sz w:val="28"/>
          <w:szCs w:val="28"/>
        </w:rPr>
        <w:t>Наказ Міністерства освіти і науки України 08 квітня 2015 року № 412</w:t>
      </w:r>
      <w:r w:rsidRPr="000A0B9E">
        <w:rPr>
          <w:rFonts w:ascii="Times New Roman" w:hAnsi="Times New Roman"/>
          <w:sz w:val="28"/>
          <w:szCs w:val="28"/>
        </w:rPr>
        <w:t xml:space="preserve"> «</w:t>
      </w:r>
      <w:r w:rsidRPr="000A0B9E">
        <w:rPr>
          <w:rFonts w:ascii="Times New Roman" w:hAnsi="Times New Roman"/>
          <w:sz w:val="28"/>
          <w:szCs w:val="28"/>
        </w:rPr>
        <w:t>Інструкція</w:t>
      </w:r>
      <w:r w:rsidRPr="000A0B9E">
        <w:rPr>
          <w:rFonts w:ascii="Times New Roman" w:hAnsi="Times New Roman"/>
          <w:sz w:val="28"/>
          <w:szCs w:val="28"/>
        </w:rPr>
        <w:t xml:space="preserve"> </w:t>
      </w:r>
      <w:r w:rsidRPr="000A0B9E">
        <w:rPr>
          <w:rFonts w:ascii="Times New Roman" w:hAnsi="Times New Roman"/>
          <w:sz w:val="28"/>
          <w:szCs w:val="28"/>
        </w:rPr>
        <w:t>щодо заповнення Класного журналу для 1-4-х класів</w:t>
      </w:r>
      <w:r w:rsidRPr="000A0B9E">
        <w:rPr>
          <w:rFonts w:ascii="Times New Roman" w:hAnsi="Times New Roman"/>
          <w:sz w:val="28"/>
          <w:szCs w:val="28"/>
        </w:rPr>
        <w:t xml:space="preserve"> </w:t>
      </w:r>
      <w:r w:rsidRPr="000A0B9E">
        <w:rPr>
          <w:rFonts w:ascii="Times New Roman" w:hAnsi="Times New Roman"/>
          <w:sz w:val="28"/>
          <w:szCs w:val="28"/>
        </w:rPr>
        <w:t xml:space="preserve">загальноосвітніх навчальних закладів» </w:t>
      </w:r>
      <w:r w:rsidRPr="000A0B9E">
        <w:rPr>
          <w:rFonts w:ascii="Times New Roman" w:hAnsi="Times New Roman"/>
          <w:sz w:val="28"/>
          <w:szCs w:val="28"/>
        </w:rPr>
        <w:fldChar w:fldCharType="begin"/>
      </w:r>
      <w:r w:rsidRPr="000A0B9E">
        <w:rPr>
          <w:rFonts w:ascii="Times New Roman" w:hAnsi="Times New Roman"/>
          <w:sz w:val="28"/>
          <w:szCs w:val="28"/>
        </w:rPr>
        <w:instrText xml:space="preserve"> HYPERLINK "http://osvita.ua/legislation/Ser_osv/4346" </w:instrText>
      </w:r>
      <w:r w:rsidRPr="000A0B9E">
        <w:rPr>
          <w:rFonts w:ascii="Times New Roman" w:hAnsi="Times New Roman"/>
          <w:sz w:val="28"/>
          <w:szCs w:val="28"/>
        </w:rPr>
        <w:fldChar w:fldCharType="separate"/>
      </w:r>
    </w:p>
    <w:p w:rsidR="006D6310" w:rsidRPr="000A0B9E" w:rsidRDefault="00D37892" w:rsidP="000A0B9E">
      <w:pPr>
        <w:pStyle w:val="a3"/>
        <w:numPr>
          <w:ilvl w:val="0"/>
          <w:numId w:val="1"/>
        </w:numPr>
        <w:tabs>
          <w:tab w:val="left" w:pos="426"/>
          <w:tab w:val="left" w:pos="567"/>
        </w:tabs>
        <w:spacing w:after="0"/>
        <w:ind w:left="0" w:firstLine="284"/>
        <w:jc w:val="both"/>
        <w:rPr>
          <w:rFonts w:ascii="Times New Roman" w:hAnsi="Times New Roman"/>
          <w:sz w:val="28"/>
          <w:szCs w:val="28"/>
        </w:rPr>
      </w:pPr>
      <w:r w:rsidRPr="000A0B9E">
        <w:rPr>
          <w:rFonts w:ascii="Times New Roman" w:hAnsi="Times New Roman"/>
          <w:sz w:val="28"/>
          <w:szCs w:val="28"/>
        </w:rPr>
        <w:t>Н</w:t>
      </w:r>
      <w:r w:rsidR="006D6310" w:rsidRPr="000A0B9E">
        <w:rPr>
          <w:rFonts w:ascii="Times New Roman" w:hAnsi="Times New Roman"/>
          <w:sz w:val="28"/>
          <w:szCs w:val="28"/>
        </w:rPr>
        <w:t>аказ МОН України від 07.04.2005 р. № 204</w:t>
      </w:r>
      <w:r w:rsidR="006D6310" w:rsidRPr="000A0B9E">
        <w:rPr>
          <w:rFonts w:ascii="Times New Roman" w:hAnsi="Times New Roman"/>
          <w:sz w:val="28"/>
          <w:szCs w:val="28"/>
        </w:rPr>
        <w:fldChar w:fldCharType="end"/>
      </w:r>
      <w:r w:rsidR="006D6310" w:rsidRPr="000A0B9E">
        <w:rPr>
          <w:rFonts w:ascii="Times New Roman" w:hAnsi="Times New Roman"/>
          <w:sz w:val="28"/>
          <w:szCs w:val="28"/>
        </w:rPr>
        <w:t>"Про прийом дітей до 1 класу загаль</w:t>
      </w:r>
      <w:r w:rsidR="006D6310" w:rsidRPr="000A0B9E">
        <w:rPr>
          <w:rFonts w:ascii="Times New Roman" w:hAnsi="Times New Roman"/>
          <w:sz w:val="28"/>
          <w:szCs w:val="28"/>
        </w:rPr>
        <w:t xml:space="preserve">ноосвітніх навчальних закладів", лист МОН України 1/9-71 від 14.02.2015 «Щодо роз’яснення порядку приймання дітей до першого класу.» </w:t>
      </w:r>
    </w:p>
    <w:p w:rsidR="00D37892" w:rsidRPr="000A0B9E" w:rsidRDefault="00D37892" w:rsidP="000A0B9E">
      <w:pPr>
        <w:pStyle w:val="a3"/>
        <w:numPr>
          <w:ilvl w:val="0"/>
          <w:numId w:val="1"/>
        </w:numPr>
        <w:tabs>
          <w:tab w:val="left" w:pos="426"/>
          <w:tab w:val="left" w:pos="567"/>
        </w:tabs>
        <w:spacing w:after="225"/>
        <w:ind w:left="0" w:firstLine="284"/>
        <w:jc w:val="both"/>
        <w:rPr>
          <w:rFonts w:ascii="Times New Roman" w:hAnsi="Times New Roman"/>
          <w:sz w:val="28"/>
          <w:szCs w:val="28"/>
        </w:rPr>
      </w:pPr>
      <w:r w:rsidRPr="000A0B9E">
        <w:rPr>
          <w:rFonts w:ascii="Times New Roman" w:hAnsi="Times New Roman"/>
          <w:sz w:val="28"/>
          <w:szCs w:val="28"/>
        </w:rPr>
        <w:t>Н</w:t>
      </w:r>
      <w:r w:rsidR="006D6310" w:rsidRPr="000A0B9E">
        <w:rPr>
          <w:rFonts w:ascii="Times New Roman" w:hAnsi="Times New Roman"/>
          <w:sz w:val="28"/>
          <w:szCs w:val="28"/>
        </w:rPr>
        <w:t>аказ Міністерс</w:t>
      </w:r>
      <w:r w:rsidR="006D6310" w:rsidRPr="000A0B9E">
        <w:rPr>
          <w:rFonts w:ascii="Times New Roman" w:hAnsi="Times New Roman"/>
          <w:sz w:val="28"/>
          <w:szCs w:val="28"/>
        </w:rPr>
        <w:t>тва освіти і науки України від 10.06.2011р. № 572, із змінами згідно з наказом МОН України від 16.04.2014 №460</w:t>
      </w:r>
      <w:r w:rsidR="006D6310" w:rsidRPr="000A0B9E">
        <w:rPr>
          <w:rFonts w:ascii="Times New Roman" w:hAnsi="Times New Roman"/>
          <w:sz w:val="28"/>
          <w:szCs w:val="28"/>
        </w:rPr>
        <w:t xml:space="preserve"> (Типові навчальні плани </w:t>
      </w:r>
      <w:r w:rsidR="006D6310" w:rsidRPr="000A0B9E">
        <w:rPr>
          <w:rFonts w:ascii="Times New Roman" w:hAnsi="Times New Roman"/>
          <w:sz w:val="28"/>
          <w:szCs w:val="28"/>
        </w:rPr>
        <w:t>початкової школи</w:t>
      </w:r>
      <w:r w:rsidRPr="000A0B9E">
        <w:rPr>
          <w:rFonts w:ascii="Times New Roman" w:hAnsi="Times New Roman"/>
          <w:sz w:val="28"/>
          <w:szCs w:val="28"/>
        </w:rPr>
        <w:t>)</w:t>
      </w:r>
    </w:p>
    <w:p w:rsidR="00D37892" w:rsidRPr="000A0B9E" w:rsidRDefault="00D37892" w:rsidP="000A0B9E">
      <w:pPr>
        <w:pStyle w:val="a3"/>
        <w:numPr>
          <w:ilvl w:val="0"/>
          <w:numId w:val="1"/>
        </w:numPr>
        <w:tabs>
          <w:tab w:val="left" w:pos="426"/>
          <w:tab w:val="left" w:pos="567"/>
        </w:tabs>
        <w:spacing w:after="0"/>
        <w:ind w:left="0" w:firstLine="284"/>
        <w:jc w:val="both"/>
        <w:outlineLvl w:val="2"/>
        <w:rPr>
          <w:rFonts w:ascii="Times New Roman" w:hAnsi="Times New Roman"/>
          <w:sz w:val="28"/>
          <w:szCs w:val="28"/>
        </w:rPr>
      </w:pPr>
      <w:r w:rsidRPr="000A0B9E">
        <w:rPr>
          <w:rFonts w:ascii="Times New Roman" w:hAnsi="Times New Roman"/>
          <w:sz w:val="28"/>
          <w:szCs w:val="28"/>
        </w:rPr>
        <w:t>Наказ МОН № 1222 від 21.08.2013 року «</w:t>
      </w:r>
      <w:r w:rsidRPr="000A0B9E">
        <w:rPr>
          <w:rFonts w:ascii="Times New Roman" w:hAnsi="Times New Roman"/>
          <w:sz w:val="28"/>
          <w:szCs w:val="28"/>
        </w:rPr>
        <w:t>Про затверджен</w:t>
      </w:r>
      <w:r w:rsidRPr="000A0B9E">
        <w:rPr>
          <w:rFonts w:ascii="Times New Roman" w:hAnsi="Times New Roman"/>
          <w:sz w:val="28"/>
          <w:szCs w:val="28"/>
        </w:rPr>
        <w:t xml:space="preserve">ня орієнтовних вимог оцінювання </w:t>
      </w:r>
      <w:r w:rsidRPr="000A0B9E">
        <w:rPr>
          <w:rFonts w:ascii="Times New Roman" w:hAnsi="Times New Roman"/>
          <w:sz w:val="28"/>
          <w:szCs w:val="28"/>
        </w:rPr>
        <w:t>навчальних досягнень учнів із базових дисциплін у системі загальної середньої освіти</w:t>
      </w:r>
      <w:r w:rsidRPr="000A0B9E">
        <w:rPr>
          <w:rFonts w:ascii="Times New Roman" w:hAnsi="Times New Roman"/>
          <w:sz w:val="28"/>
          <w:szCs w:val="28"/>
        </w:rPr>
        <w:t>»</w:t>
      </w:r>
    </w:p>
    <w:p w:rsidR="000A0B9E" w:rsidRPr="000A0B9E" w:rsidRDefault="000A0B9E" w:rsidP="000A0B9E">
      <w:pPr>
        <w:pStyle w:val="a3"/>
        <w:numPr>
          <w:ilvl w:val="0"/>
          <w:numId w:val="1"/>
        </w:numPr>
        <w:tabs>
          <w:tab w:val="left" w:pos="426"/>
          <w:tab w:val="left" w:pos="567"/>
        </w:tabs>
        <w:spacing w:after="0"/>
        <w:ind w:left="0" w:firstLine="284"/>
        <w:jc w:val="both"/>
        <w:outlineLvl w:val="2"/>
        <w:rPr>
          <w:rFonts w:ascii="Times New Roman" w:hAnsi="Times New Roman"/>
          <w:sz w:val="28"/>
          <w:szCs w:val="28"/>
        </w:rPr>
      </w:pPr>
      <w:r w:rsidRPr="000A0B9E">
        <w:rPr>
          <w:rFonts w:ascii="Times New Roman" w:hAnsi="Times New Roman"/>
          <w:sz w:val="28"/>
          <w:szCs w:val="28"/>
        </w:rPr>
        <w:t>Наказ МОН України №641 від 16.06.2015 «Про затвердження Концепції національно-патріотичного виховання  дітей і молоді»</w:t>
      </w:r>
    </w:p>
    <w:p w:rsidR="00305A8A" w:rsidRPr="000A0B9E" w:rsidRDefault="00305A8A" w:rsidP="000A0B9E">
      <w:pPr>
        <w:pStyle w:val="a3"/>
        <w:numPr>
          <w:ilvl w:val="0"/>
          <w:numId w:val="1"/>
        </w:numPr>
        <w:tabs>
          <w:tab w:val="left" w:pos="0"/>
          <w:tab w:val="left" w:pos="284"/>
        </w:tabs>
        <w:spacing w:after="0"/>
        <w:ind w:left="0" w:right="141" w:firstLine="0"/>
        <w:jc w:val="both"/>
        <w:rPr>
          <w:rFonts w:ascii="Times New Roman" w:hAnsi="Times New Roman"/>
          <w:sz w:val="28"/>
          <w:szCs w:val="28"/>
        </w:rPr>
      </w:pPr>
      <w:r w:rsidRPr="000A0B9E">
        <w:rPr>
          <w:rFonts w:ascii="Times New Roman" w:hAnsi="Times New Roman"/>
          <w:sz w:val="28"/>
          <w:szCs w:val="28"/>
        </w:rPr>
        <w:t>Наказ МОН України № 54 від 28.01.2015 «Про заходи безпеки на можливі ризики виникнення надзвичайних ситуацій, терористичних актів, диверсій, мінування»</w:t>
      </w:r>
    </w:p>
    <w:p w:rsidR="00E1708F" w:rsidRPr="000A0B9E" w:rsidRDefault="00E1708F" w:rsidP="000A0B9E">
      <w:pPr>
        <w:pStyle w:val="a3"/>
        <w:numPr>
          <w:ilvl w:val="0"/>
          <w:numId w:val="1"/>
        </w:numPr>
        <w:tabs>
          <w:tab w:val="left" w:pos="0"/>
          <w:tab w:val="left" w:pos="284"/>
        </w:tabs>
        <w:spacing w:after="0"/>
        <w:ind w:left="0" w:right="141" w:firstLine="0"/>
        <w:jc w:val="both"/>
        <w:rPr>
          <w:rFonts w:ascii="Times New Roman" w:hAnsi="Times New Roman"/>
          <w:sz w:val="28"/>
          <w:szCs w:val="28"/>
        </w:rPr>
      </w:pPr>
      <w:r w:rsidRPr="000A0B9E">
        <w:rPr>
          <w:rFonts w:ascii="Times New Roman" w:hAnsi="Times New Roman"/>
          <w:sz w:val="28"/>
          <w:szCs w:val="28"/>
        </w:rPr>
        <w:t>Лист МОН України № 1/9-573 від 23.08.2013</w:t>
      </w:r>
      <w:r w:rsidRPr="000A0B9E">
        <w:rPr>
          <w:rFonts w:ascii="Times New Roman" w:hAnsi="Times New Roman"/>
          <w:sz w:val="28"/>
          <w:szCs w:val="28"/>
        </w:rPr>
        <w:t xml:space="preserve"> «</w:t>
      </w:r>
      <w:r w:rsidRPr="000A0B9E">
        <w:rPr>
          <w:rFonts w:ascii="Times New Roman" w:hAnsi="Times New Roman"/>
          <w:sz w:val="28"/>
          <w:szCs w:val="28"/>
        </w:rPr>
        <w:t>Про переліки навчальної літератури рекомендованої Міністерством освіти і науки України для використання загальноосвітніх навчальних закладів у 2013/2014 навчальному році</w:t>
      </w:r>
      <w:r w:rsidRPr="000A0B9E">
        <w:rPr>
          <w:rFonts w:ascii="Times New Roman" w:hAnsi="Times New Roman"/>
          <w:sz w:val="28"/>
          <w:szCs w:val="28"/>
        </w:rPr>
        <w:t>»</w:t>
      </w:r>
    </w:p>
    <w:p w:rsidR="006D6310" w:rsidRPr="000A0B9E" w:rsidRDefault="00D37892" w:rsidP="000A0B9E">
      <w:pPr>
        <w:pStyle w:val="a3"/>
        <w:numPr>
          <w:ilvl w:val="0"/>
          <w:numId w:val="1"/>
        </w:numPr>
        <w:tabs>
          <w:tab w:val="left" w:pos="426"/>
          <w:tab w:val="left" w:pos="567"/>
        </w:tabs>
        <w:spacing w:after="0"/>
        <w:ind w:left="0" w:firstLine="284"/>
        <w:jc w:val="both"/>
        <w:rPr>
          <w:rFonts w:ascii="Times New Roman" w:hAnsi="Times New Roman"/>
          <w:sz w:val="28"/>
          <w:szCs w:val="28"/>
        </w:rPr>
      </w:pPr>
      <w:r w:rsidRPr="000A0B9E">
        <w:rPr>
          <w:rFonts w:ascii="Times New Roman" w:hAnsi="Times New Roman"/>
          <w:sz w:val="28"/>
          <w:szCs w:val="28"/>
        </w:rPr>
        <w:t>Л</w:t>
      </w:r>
      <w:r w:rsidR="006D6310" w:rsidRPr="000A0B9E">
        <w:rPr>
          <w:rFonts w:ascii="Times New Roman" w:hAnsi="Times New Roman"/>
          <w:sz w:val="28"/>
          <w:szCs w:val="28"/>
        </w:rPr>
        <w:t>ист Міністерства освіти і науки України від 29.12.2001 № 1/9-468 “Про обсяг та характер домашніх завдань для учнів початкової школи”</w:t>
      </w:r>
    </w:p>
    <w:p w:rsidR="006D6310" w:rsidRPr="000A0B9E" w:rsidRDefault="00D37892" w:rsidP="000A0B9E">
      <w:pPr>
        <w:numPr>
          <w:ilvl w:val="0"/>
          <w:numId w:val="1"/>
        </w:numPr>
        <w:shd w:val="clear" w:color="auto" w:fill="FFFFFF"/>
        <w:tabs>
          <w:tab w:val="left" w:pos="0"/>
          <w:tab w:val="left" w:pos="426"/>
        </w:tabs>
        <w:spacing w:after="0"/>
        <w:ind w:left="0" w:firstLine="284"/>
        <w:jc w:val="both"/>
        <w:rPr>
          <w:rFonts w:ascii="Times New Roman" w:hAnsi="Times New Roman" w:cs="Times New Roman"/>
          <w:sz w:val="28"/>
          <w:szCs w:val="28"/>
        </w:rPr>
      </w:pPr>
      <w:r w:rsidRPr="000A0B9E">
        <w:rPr>
          <w:rFonts w:ascii="Times New Roman" w:eastAsia="Calibri" w:hAnsi="Times New Roman" w:cs="Times New Roman"/>
          <w:sz w:val="28"/>
          <w:szCs w:val="28"/>
        </w:rPr>
        <w:t>Л</w:t>
      </w:r>
      <w:r w:rsidR="006D6310" w:rsidRPr="000A0B9E">
        <w:rPr>
          <w:rFonts w:ascii="Times New Roman" w:eastAsia="Calibri" w:hAnsi="Times New Roman" w:cs="Times New Roman"/>
          <w:sz w:val="28"/>
          <w:szCs w:val="28"/>
        </w:rPr>
        <w:t>ист Міністерства освіти і науки України від 19.08.2011р. №1/9-634 «Про забезпечення взаємодії в освітній роботі з дітьми старшого  дошкільного і молодшого шкільного віку»</w:t>
      </w:r>
    </w:p>
    <w:p w:rsidR="00305A8A" w:rsidRPr="000A0B9E" w:rsidRDefault="00305A8A" w:rsidP="000A0B9E">
      <w:pPr>
        <w:pStyle w:val="a3"/>
        <w:numPr>
          <w:ilvl w:val="0"/>
          <w:numId w:val="1"/>
        </w:numPr>
        <w:shd w:val="clear" w:color="auto" w:fill="FFFFFF"/>
        <w:tabs>
          <w:tab w:val="left" w:pos="0"/>
          <w:tab w:val="left" w:pos="426"/>
        </w:tabs>
        <w:spacing w:after="0"/>
        <w:ind w:left="0" w:right="141" w:firstLine="284"/>
        <w:jc w:val="both"/>
        <w:rPr>
          <w:rFonts w:ascii="Times New Roman" w:hAnsi="Times New Roman"/>
          <w:sz w:val="28"/>
          <w:szCs w:val="28"/>
        </w:rPr>
      </w:pPr>
      <w:r w:rsidRPr="000A0B9E">
        <w:rPr>
          <w:rFonts w:ascii="Times New Roman" w:hAnsi="Times New Roman"/>
          <w:sz w:val="28"/>
          <w:szCs w:val="28"/>
        </w:rPr>
        <w:t>Лист МОН України № 1/9-446 від 05.09.2014</w:t>
      </w:r>
      <w:r w:rsidRPr="000A0B9E">
        <w:rPr>
          <w:rFonts w:ascii="Times New Roman" w:hAnsi="Times New Roman"/>
          <w:sz w:val="28"/>
          <w:szCs w:val="28"/>
        </w:rPr>
        <w:t xml:space="preserve"> «</w:t>
      </w:r>
      <w:r w:rsidRPr="000A0B9E">
        <w:rPr>
          <w:rFonts w:ascii="Times New Roman" w:hAnsi="Times New Roman"/>
          <w:sz w:val="28"/>
          <w:szCs w:val="28"/>
        </w:rPr>
        <w:t>Про функціонування груп продовженого дня у загальноосвітніх навчальних закладах</w:t>
      </w:r>
      <w:r w:rsidRPr="000A0B9E">
        <w:rPr>
          <w:rFonts w:ascii="Times New Roman" w:hAnsi="Times New Roman"/>
          <w:sz w:val="28"/>
          <w:szCs w:val="28"/>
        </w:rPr>
        <w:t>»</w:t>
      </w:r>
    </w:p>
    <w:p w:rsidR="006D6310" w:rsidRPr="000A0B9E" w:rsidRDefault="006D6310" w:rsidP="000A0B9E">
      <w:pPr>
        <w:numPr>
          <w:ilvl w:val="0"/>
          <w:numId w:val="1"/>
        </w:numPr>
        <w:shd w:val="clear" w:color="auto" w:fill="FFFFFF"/>
        <w:tabs>
          <w:tab w:val="left" w:pos="426"/>
          <w:tab w:val="left" w:pos="567"/>
        </w:tabs>
        <w:spacing w:after="0"/>
        <w:ind w:left="0" w:firstLine="284"/>
        <w:jc w:val="both"/>
        <w:rPr>
          <w:rFonts w:ascii="Times New Roman" w:hAnsi="Times New Roman" w:cs="Times New Roman"/>
          <w:sz w:val="28"/>
          <w:szCs w:val="28"/>
        </w:rPr>
      </w:pPr>
      <w:hyperlink r:id="rId8" w:history="1">
        <w:hyperlink r:id="rId9" w:history="1">
          <w:r w:rsidR="00D37892" w:rsidRPr="000A0B9E">
            <w:rPr>
              <w:rFonts w:ascii="Times New Roman" w:eastAsia="Calibri" w:hAnsi="Times New Roman" w:cs="Times New Roman"/>
              <w:sz w:val="28"/>
              <w:szCs w:val="28"/>
            </w:rPr>
            <w:t>Л</w:t>
          </w:r>
          <w:r w:rsidRPr="000A0B9E">
            <w:rPr>
              <w:rFonts w:ascii="Times New Roman" w:eastAsia="Calibri" w:hAnsi="Times New Roman" w:cs="Times New Roman"/>
              <w:sz w:val="28"/>
              <w:szCs w:val="28"/>
            </w:rPr>
            <w:t>ист Міністерс</w:t>
          </w:r>
          <w:r w:rsidRPr="000A0B9E">
            <w:rPr>
              <w:rFonts w:ascii="Times New Roman" w:eastAsia="Calibri" w:hAnsi="Times New Roman" w:cs="Times New Roman"/>
              <w:sz w:val="28"/>
              <w:szCs w:val="28"/>
            </w:rPr>
            <w:t>тва освіти і науки України від 05</w:t>
          </w:r>
          <w:r w:rsidRPr="000A0B9E">
            <w:rPr>
              <w:rFonts w:ascii="Times New Roman" w:eastAsia="Calibri" w:hAnsi="Times New Roman" w:cs="Times New Roman"/>
              <w:sz w:val="28"/>
              <w:szCs w:val="28"/>
            </w:rPr>
            <w:t>.0</w:t>
          </w:r>
          <w:r w:rsidRPr="000A0B9E">
            <w:rPr>
              <w:rFonts w:ascii="Times New Roman" w:eastAsia="Calibri" w:hAnsi="Times New Roman" w:cs="Times New Roman"/>
              <w:sz w:val="28"/>
              <w:szCs w:val="28"/>
            </w:rPr>
            <w:t>6</w:t>
          </w:r>
          <w:r w:rsidRPr="000A0B9E">
            <w:rPr>
              <w:rFonts w:ascii="Times New Roman" w:eastAsia="Calibri" w:hAnsi="Times New Roman" w:cs="Times New Roman"/>
              <w:sz w:val="28"/>
              <w:szCs w:val="28"/>
            </w:rPr>
            <w:t>.201</w:t>
          </w:r>
          <w:r w:rsidRPr="000A0B9E">
            <w:rPr>
              <w:rFonts w:ascii="Times New Roman" w:eastAsia="Calibri" w:hAnsi="Times New Roman" w:cs="Times New Roman"/>
              <w:sz w:val="28"/>
              <w:szCs w:val="28"/>
            </w:rPr>
            <w:t>5</w:t>
          </w:r>
          <w:r w:rsidRPr="000A0B9E">
            <w:rPr>
              <w:rFonts w:ascii="Times New Roman" w:eastAsia="Calibri" w:hAnsi="Times New Roman" w:cs="Times New Roman"/>
              <w:sz w:val="28"/>
              <w:szCs w:val="28"/>
            </w:rPr>
            <w:t xml:space="preserve"> № 1/9-</w:t>
          </w:r>
          <w:r w:rsidRPr="000A0B9E">
            <w:rPr>
              <w:rFonts w:ascii="Times New Roman" w:eastAsia="Calibri" w:hAnsi="Times New Roman" w:cs="Times New Roman"/>
              <w:sz w:val="28"/>
              <w:szCs w:val="28"/>
            </w:rPr>
            <w:t>280 "Про навчально-виховного процесу для учнів</w:t>
          </w:r>
          <w:r w:rsidRPr="000A0B9E">
            <w:rPr>
              <w:rFonts w:ascii="Times New Roman" w:eastAsia="Calibri" w:hAnsi="Times New Roman" w:cs="Times New Roman"/>
              <w:sz w:val="28"/>
              <w:szCs w:val="28"/>
            </w:rPr>
            <w:t xml:space="preserve"> з особливими освітніми потребами</w:t>
          </w:r>
          <w:r w:rsidRPr="000A0B9E">
            <w:rPr>
              <w:rFonts w:ascii="Times New Roman" w:eastAsia="Calibri" w:hAnsi="Times New Roman" w:cs="Times New Roman"/>
              <w:sz w:val="28"/>
              <w:szCs w:val="28"/>
            </w:rPr>
            <w:t xml:space="preserve"> загальноосвітніх навчальних закладів у 2015-2016 навчальному році</w:t>
          </w:r>
          <w:r w:rsidRPr="000A0B9E">
            <w:rPr>
              <w:rFonts w:ascii="Times New Roman" w:eastAsia="Calibri" w:hAnsi="Times New Roman" w:cs="Times New Roman"/>
              <w:sz w:val="28"/>
              <w:szCs w:val="28"/>
            </w:rPr>
            <w:t>"</w:t>
          </w:r>
        </w:hyperlink>
      </w:hyperlink>
      <w:r w:rsidRPr="000A0B9E">
        <w:rPr>
          <w:rFonts w:ascii="Times New Roman" w:hAnsi="Times New Roman" w:cs="Times New Roman"/>
          <w:sz w:val="28"/>
          <w:szCs w:val="28"/>
        </w:rPr>
        <w:t> </w:t>
      </w:r>
    </w:p>
    <w:p w:rsidR="006D6310" w:rsidRPr="000A0B9E" w:rsidRDefault="006D6310" w:rsidP="000A0B9E">
      <w:pPr>
        <w:pStyle w:val="a3"/>
        <w:numPr>
          <w:ilvl w:val="0"/>
          <w:numId w:val="1"/>
        </w:numPr>
        <w:tabs>
          <w:tab w:val="left" w:pos="426"/>
          <w:tab w:val="left" w:pos="567"/>
        </w:tabs>
        <w:spacing w:after="0"/>
        <w:ind w:left="0" w:firstLine="284"/>
        <w:jc w:val="both"/>
        <w:rPr>
          <w:rFonts w:ascii="Times New Roman" w:hAnsi="Times New Roman"/>
          <w:sz w:val="28"/>
          <w:szCs w:val="28"/>
        </w:rPr>
      </w:pPr>
      <w:hyperlink r:id="rId10" w:history="1">
        <w:r w:rsidR="00E1708F" w:rsidRPr="000A0B9E">
          <w:rPr>
            <w:rFonts w:ascii="Times New Roman" w:hAnsi="Times New Roman"/>
            <w:sz w:val="28"/>
            <w:szCs w:val="28"/>
          </w:rPr>
          <w:t>Л</w:t>
        </w:r>
      </w:hyperlink>
      <w:r w:rsidRPr="000A0B9E">
        <w:rPr>
          <w:rFonts w:ascii="Times New Roman" w:hAnsi="Times New Roman"/>
          <w:sz w:val="28"/>
          <w:szCs w:val="28"/>
        </w:rPr>
        <w:t xml:space="preserve">ист Міністерства № 1/9-209 від 18.04.2014 р. "Щодо використання робочих зошитів у початковій школі" </w:t>
      </w:r>
    </w:p>
    <w:p w:rsidR="00305A8A" w:rsidRPr="000A0B9E" w:rsidRDefault="00305A8A" w:rsidP="000A0B9E">
      <w:pPr>
        <w:pStyle w:val="a3"/>
        <w:numPr>
          <w:ilvl w:val="0"/>
          <w:numId w:val="1"/>
        </w:numPr>
        <w:tabs>
          <w:tab w:val="left" w:pos="0"/>
          <w:tab w:val="left" w:pos="426"/>
        </w:tabs>
        <w:spacing w:after="0"/>
        <w:ind w:right="141"/>
        <w:jc w:val="both"/>
        <w:rPr>
          <w:rFonts w:ascii="Times New Roman" w:hAnsi="Times New Roman"/>
          <w:sz w:val="28"/>
          <w:szCs w:val="28"/>
        </w:rPr>
      </w:pPr>
      <w:r w:rsidRPr="000A0B9E">
        <w:rPr>
          <w:rFonts w:ascii="Times New Roman" w:hAnsi="Times New Roman"/>
          <w:sz w:val="28"/>
          <w:szCs w:val="28"/>
        </w:rPr>
        <w:lastRenderedPageBreak/>
        <w:t>Лист МОН України № 1/9-72 від 28.01.2014 «Про недопущення перевантаження учнів початкових класів надмірним обсягом домашніх завдань»</w:t>
      </w:r>
    </w:p>
    <w:p w:rsidR="002D4308" w:rsidRPr="000A0B9E" w:rsidRDefault="002D4308" w:rsidP="000A0B9E">
      <w:pPr>
        <w:pStyle w:val="a3"/>
        <w:numPr>
          <w:ilvl w:val="0"/>
          <w:numId w:val="1"/>
        </w:numPr>
        <w:tabs>
          <w:tab w:val="left" w:pos="426"/>
          <w:tab w:val="left" w:pos="567"/>
        </w:tabs>
        <w:spacing w:after="0"/>
        <w:ind w:left="0" w:firstLine="284"/>
        <w:jc w:val="both"/>
        <w:rPr>
          <w:rFonts w:ascii="Times New Roman" w:hAnsi="Times New Roman"/>
          <w:sz w:val="28"/>
          <w:szCs w:val="28"/>
        </w:rPr>
      </w:pPr>
      <w:r w:rsidRPr="000A0B9E">
        <w:rPr>
          <w:rFonts w:ascii="Times New Roman" w:hAnsi="Times New Roman"/>
          <w:sz w:val="28"/>
          <w:szCs w:val="28"/>
        </w:rPr>
        <w:t>Лист МОН України № 1/9-607 від 07.03.2014</w:t>
      </w:r>
      <w:r w:rsidRPr="000A0B9E">
        <w:rPr>
          <w:rFonts w:ascii="Times New Roman" w:hAnsi="Times New Roman"/>
          <w:sz w:val="28"/>
          <w:szCs w:val="28"/>
        </w:rPr>
        <w:t xml:space="preserve"> «</w:t>
      </w:r>
      <w:r w:rsidRPr="000A0B9E">
        <w:rPr>
          <w:rFonts w:ascii="Times New Roman" w:hAnsi="Times New Roman"/>
          <w:sz w:val="28"/>
          <w:szCs w:val="28"/>
        </w:rPr>
        <w:t>Про відкликання листа МОН України від 5 вересня 2013 року № 1/9-607 "Про використання навчальної літератури"</w:t>
      </w:r>
      <w:r w:rsidR="00305A8A" w:rsidRPr="000A0B9E">
        <w:rPr>
          <w:rFonts w:ascii="Times New Roman" w:hAnsi="Times New Roman"/>
          <w:sz w:val="28"/>
          <w:szCs w:val="28"/>
        </w:rPr>
        <w:t>»</w:t>
      </w:r>
    </w:p>
    <w:p w:rsidR="00305A8A" w:rsidRPr="000A0B9E" w:rsidRDefault="00305A8A" w:rsidP="000A0B9E">
      <w:pPr>
        <w:pStyle w:val="a3"/>
        <w:numPr>
          <w:ilvl w:val="0"/>
          <w:numId w:val="1"/>
        </w:numPr>
        <w:tabs>
          <w:tab w:val="left" w:pos="0"/>
          <w:tab w:val="left" w:pos="426"/>
        </w:tabs>
        <w:spacing w:after="0"/>
        <w:ind w:left="0" w:right="141" w:firstLine="284"/>
        <w:jc w:val="both"/>
        <w:rPr>
          <w:rFonts w:ascii="Times New Roman" w:hAnsi="Times New Roman"/>
          <w:sz w:val="28"/>
          <w:szCs w:val="28"/>
        </w:rPr>
      </w:pPr>
      <w:r w:rsidRPr="000A0B9E">
        <w:rPr>
          <w:rFonts w:ascii="Times New Roman" w:hAnsi="Times New Roman"/>
          <w:sz w:val="28"/>
          <w:szCs w:val="28"/>
        </w:rPr>
        <w:t>Лист МОН України № 1/9-614 від 27.11.2014 «Про методичні рекомендації з патріотичного виховання»</w:t>
      </w:r>
    </w:p>
    <w:p w:rsidR="00D37892" w:rsidRPr="000A0B9E" w:rsidRDefault="00D37892" w:rsidP="000A0B9E">
      <w:pPr>
        <w:pStyle w:val="a3"/>
        <w:numPr>
          <w:ilvl w:val="0"/>
          <w:numId w:val="1"/>
        </w:numPr>
        <w:shd w:val="clear" w:color="auto" w:fill="FFFDFD"/>
        <w:spacing w:before="150" w:after="180"/>
        <w:jc w:val="both"/>
        <w:textAlignment w:val="baseline"/>
        <w:rPr>
          <w:rFonts w:ascii="Times New Roman" w:hAnsi="Times New Roman"/>
          <w:sz w:val="28"/>
          <w:szCs w:val="28"/>
        </w:rPr>
      </w:pPr>
      <w:r w:rsidRPr="000A0B9E">
        <w:rPr>
          <w:rFonts w:ascii="Times New Roman" w:hAnsi="Times New Roman"/>
          <w:sz w:val="28"/>
          <w:szCs w:val="28"/>
        </w:rPr>
        <w:t>Лист МОН України № 1/9-285 від 10.06.2015</w:t>
      </w:r>
      <w:r w:rsidRPr="000A0B9E">
        <w:rPr>
          <w:rFonts w:ascii="Times New Roman" w:hAnsi="Times New Roman"/>
          <w:sz w:val="28"/>
          <w:szCs w:val="28"/>
        </w:rPr>
        <w:t xml:space="preserve"> «</w:t>
      </w:r>
      <w:r w:rsidRPr="000A0B9E">
        <w:rPr>
          <w:rFonts w:ascii="Times New Roman" w:hAnsi="Times New Roman"/>
          <w:sz w:val="28"/>
          <w:szCs w:val="28"/>
        </w:rPr>
        <w:t>Щодо обов'язкової ділової документації</w:t>
      </w:r>
      <w:r w:rsidRPr="000A0B9E">
        <w:rPr>
          <w:rFonts w:ascii="Times New Roman" w:hAnsi="Times New Roman"/>
          <w:sz w:val="28"/>
          <w:szCs w:val="28"/>
        </w:rPr>
        <w:t>»</w:t>
      </w:r>
    </w:p>
    <w:p w:rsidR="00D37892" w:rsidRPr="000A0B9E" w:rsidRDefault="00305A8A" w:rsidP="000A0B9E">
      <w:pPr>
        <w:pStyle w:val="a3"/>
        <w:numPr>
          <w:ilvl w:val="0"/>
          <w:numId w:val="1"/>
        </w:numPr>
        <w:tabs>
          <w:tab w:val="left" w:pos="0"/>
          <w:tab w:val="left" w:pos="426"/>
        </w:tabs>
        <w:spacing w:after="0"/>
        <w:ind w:left="0" w:right="141" w:firstLine="284"/>
        <w:jc w:val="both"/>
        <w:rPr>
          <w:rFonts w:ascii="Times New Roman" w:hAnsi="Times New Roman"/>
          <w:sz w:val="28"/>
          <w:szCs w:val="28"/>
        </w:rPr>
      </w:pPr>
      <w:r w:rsidRPr="000A0B9E">
        <w:rPr>
          <w:rFonts w:ascii="Times New Roman" w:hAnsi="Times New Roman"/>
          <w:sz w:val="28"/>
          <w:szCs w:val="28"/>
        </w:rPr>
        <w:t>Лист МОН України № 1/9-233 від 08.05.2015 «Про збір коштів з батьків для придбання підручників для учнів 4-х та 7-х класів»</w:t>
      </w:r>
    </w:p>
    <w:p w:rsidR="006D6310" w:rsidRPr="000A0B9E" w:rsidRDefault="006D6310" w:rsidP="000A0B9E">
      <w:pPr>
        <w:shd w:val="clear" w:color="auto" w:fill="FFFFFF"/>
        <w:spacing w:after="0"/>
        <w:ind w:firstLine="567"/>
        <w:jc w:val="both"/>
        <w:rPr>
          <w:rFonts w:ascii="Times New Roman" w:eastAsia="Times New Roman" w:hAnsi="Times New Roman" w:cs="Times New Roman"/>
          <w:b/>
          <w:i/>
          <w:color w:val="000000"/>
          <w:sz w:val="28"/>
          <w:szCs w:val="28"/>
          <w:lang w:eastAsia="uk-UA"/>
        </w:rPr>
      </w:pPr>
      <w:r w:rsidRPr="000A0B9E">
        <w:rPr>
          <w:rFonts w:ascii="Times New Roman" w:eastAsia="Times New Roman" w:hAnsi="Times New Roman" w:cs="Times New Roman"/>
          <w:b/>
          <w:bCs/>
          <w:i/>
          <w:color w:val="000000"/>
          <w:sz w:val="28"/>
          <w:szCs w:val="28"/>
          <w:lang w:eastAsia="uk-UA"/>
        </w:rPr>
        <w:t>Безпека життєдіяльності:</w:t>
      </w:r>
    </w:p>
    <w:p w:rsidR="006D6310" w:rsidRPr="000A0B9E" w:rsidRDefault="006D6310" w:rsidP="000A0B9E">
      <w:pPr>
        <w:pStyle w:val="a3"/>
        <w:numPr>
          <w:ilvl w:val="0"/>
          <w:numId w:val="1"/>
        </w:numPr>
        <w:tabs>
          <w:tab w:val="left" w:pos="426"/>
        </w:tabs>
        <w:spacing w:after="0"/>
        <w:ind w:left="0" w:firstLine="284"/>
        <w:jc w:val="both"/>
        <w:rPr>
          <w:rFonts w:ascii="Times New Roman" w:hAnsi="Times New Roman"/>
          <w:sz w:val="28"/>
          <w:szCs w:val="28"/>
        </w:rPr>
      </w:pPr>
      <w:hyperlink r:id="rId11" w:history="1">
        <w:r w:rsidRPr="000A0B9E">
          <w:rPr>
            <w:rFonts w:ascii="Times New Roman" w:hAnsi="Times New Roman"/>
            <w:sz w:val="28"/>
            <w:szCs w:val="28"/>
          </w:rPr>
          <w:t xml:space="preserve">Державні санітарні правила і норми влаштування, утримання загальноосвітніх навчальних закладів та організації навчально-виховного </w:t>
        </w:r>
        <w:proofErr w:type="spellStart"/>
        <w:r w:rsidRPr="000A0B9E">
          <w:rPr>
            <w:rFonts w:ascii="Times New Roman" w:hAnsi="Times New Roman"/>
            <w:sz w:val="28"/>
            <w:szCs w:val="28"/>
          </w:rPr>
          <w:t>процесу ДСанПі</w:t>
        </w:r>
        <w:proofErr w:type="spellEnd"/>
        <w:r w:rsidRPr="000A0B9E">
          <w:rPr>
            <w:rFonts w:ascii="Times New Roman" w:hAnsi="Times New Roman"/>
            <w:sz w:val="28"/>
            <w:szCs w:val="28"/>
          </w:rPr>
          <w:t>Н 5.5.2.008-01</w:t>
        </w:r>
      </w:hyperlink>
    </w:p>
    <w:p w:rsidR="006D6310" w:rsidRPr="000A0B9E" w:rsidRDefault="006D6310" w:rsidP="000A0B9E">
      <w:pPr>
        <w:pStyle w:val="a3"/>
        <w:numPr>
          <w:ilvl w:val="0"/>
          <w:numId w:val="1"/>
        </w:numPr>
        <w:tabs>
          <w:tab w:val="left" w:pos="426"/>
        </w:tabs>
        <w:spacing w:after="0"/>
        <w:ind w:left="0" w:firstLine="284"/>
        <w:jc w:val="both"/>
        <w:rPr>
          <w:rFonts w:ascii="Times New Roman" w:hAnsi="Times New Roman"/>
          <w:sz w:val="28"/>
          <w:szCs w:val="28"/>
        </w:rPr>
      </w:pPr>
      <w:r w:rsidRPr="000A0B9E">
        <w:rPr>
          <w:rFonts w:ascii="Times New Roman" w:hAnsi="Times New Roman"/>
          <w:sz w:val="28"/>
          <w:szCs w:val="28"/>
        </w:rPr>
        <w:t xml:space="preserve">Улаштування і обладнання кабінетів комп'ютерної техніки в навчальних закладах та режим праці учнів на персональних комп'ютерах </w:t>
      </w:r>
      <w:proofErr w:type="spellStart"/>
      <w:r w:rsidRPr="000A0B9E">
        <w:rPr>
          <w:rFonts w:ascii="Times New Roman" w:hAnsi="Times New Roman"/>
          <w:sz w:val="28"/>
          <w:szCs w:val="28"/>
        </w:rPr>
        <w:t>ДСанПіН</w:t>
      </w:r>
      <w:proofErr w:type="spellEnd"/>
      <w:r w:rsidRPr="000A0B9E">
        <w:rPr>
          <w:rFonts w:ascii="Times New Roman" w:hAnsi="Times New Roman"/>
          <w:sz w:val="28"/>
          <w:szCs w:val="28"/>
        </w:rPr>
        <w:t xml:space="preserve"> 5.5.6.008-98</w:t>
      </w:r>
    </w:p>
    <w:p w:rsidR="00305A8A" w:rsidRPr="000A0B9E" w:rsidRDefault="00305A8A" w:rsidP="000A0B9E">
      <w:pPr>
        <w:pStyle w:val="a3"/>
        <w:numPr>
          <w:ilvl w:val="0"/>
          <w:numId w:val="1"/>
        </w:numPr>
        <w:tabs>
          <w:tab w:val="left" w:pos="0"/>
          <w:tab w:val="left" w:pos="426"/>
        </w:tabs>
        <w:spacing w:after="0"/>
        <w:ind w:right="141"/>
        <w:jc w:val="both"/>
        <w:rPr>
          <w:rFonts w:ascii="Times New Roman" w:hAnsi="Times New Roman"/>
          <w:sz w:val="28"/>
          <w:szCs w:val="28"/>
        </w:rPr>
      </w:pPr>
      <w:r w:rsidRPr="000A0B9E">
        <w:rPr>
          <w:rFonts w:ascii="Times New Roman" w:hAnsi="Times New Roman"/>
          <w:sz w:val="28"/>
          <w:szCs w:val="28"/>
        </w:rPr>
        <w:t>Наказ МОН України № 54 від 28.01.2015 «Про заходи безпеки на можливі ризики виникнення надзвичайних ситуацій, терористичних актів, диверсій, мінування»</w:t>
      </w:r>
    </w:p>
    <w:p w:rsidR="00696F7D" w:rsidRPr="000A0B9E" w:rsidRDefault="00696F7D" w:rsidP="000A0B9E">
      <w:pPr>
        <w:pStyle w:val="a3"/>
        <w:numPr>
          <w:ilvl w:val="0"/>
          <w:numId w:val="1"/>
        </w:numPr>
        <w:tabs>
          <w:tab w:val="left" w:pos="0"/>
          <w:tab w:val="left" w:pos="426"/>
        </w:tabs>
        <w:spacing w:after="0"/>
        <w:ind w:left="0" w:right="141" w:firstLine="284"/>
        <w:jc w:val="both"/>
        <w:rPr>
          <w:rFonts w:ascii="Times New Roman" w:hAnsi="Times New Roman"/>
          <w:sz w:val="28"/>
          <w:szCs w:val="28"/>
        </w:rPr>
      </w:pPr>
      <w:r w:rsidRPr="000A0B9E">
        <w:rPr>
          <w:rFonts w:ascii="Times New Roman" w:hAnsi="Times New Roman"/>
          <w:sz w:val="28"/>
          <w:szCs w:val="28"/>
        </w:rPr>
        <w:t>Наказ МОН України № 2 від 06.01.2015 «Щодо заходів безпеки у навчальних закладах»</w:t>
      </w:r>
    </w:p>
    <w:p w:rsidR="006D6310" w:rsidRPr="000A0B9E" w:rsidRDefault="006D6310" w:rsidP="000A0B9E">
      <w:pPr>
        <w:pStyle w:val="a3"/>
        <w:numPr>
          <w:ilvl w:val="0"/>
          <w:numId w:val="1"/>
        </w:numPr>
        <w:tabs>
          <w:tab w:val="left" w:pos="426"/>
        </w:tabs>
        <w:spacing w:after="0"/>
        <w:ind w:left="0" w:firstLine="284"/>
        <w:jc w:val="both"/>
        <w:rPr>
          <w:rFonts w:ascii="Times New Roman" w:hAnsi="Times New Roman"/>
          <w:sz w:val="28"/>
          <w:szCs w:val="28"/>
        </w:rPr>
      </w:pPr>
      <w:hyperlink r:id="rId12" w:history="1">
        <w:r w:rsidR="00E1708F" w:rsidRPr="000A0B9E">
          <w:rPr>
            <w:rFonts w:ascii="Times New Roman" w:hAnsi="Times New Roman"/>
            <w:sz w:val="28"/>
            <w:szCs w:val="28"/>
          </w:rPr>
          <w:t>Л</w:t>
        </w:r>
        <w:r w:rsidRPr="000A0B9E">
          <w:rPr>
            <w:rFonts w:ascii="Times New Roman" w:hAnsi="Times New Roman"/>
            <w:sz w:val="28"/>
            <w:szCs w:val="28"/>
          </w:rPr>
          <w:t>ист МОН України від 06.02.2008 №1/9-61</w:t>
        </w:r>
      </w:hyperlink>
      <w:r w:rsidRPr="000A0B9E">
        <w:rPr>
          <w:rFonts w:ascii="Times New Roman" w:hAnsi="Times New Roman"/>
          <w:sz w:val="28"/>
          <w:szCs w:val="28"/>
        </w:rPr>
        <w:t> "Методичні рекомендації щодо організації НВП під час проведення навчальних екскурсій "</w:t>
      </w:r>
    </w:p>
    <w:p w:rsidR="00D37892" w:rsidRPr="000A0B9E" w:rsidRDefault="006D6310" w:rsidP="000A0B9E">
      <w:pPr>
        <w:pStyle w:val="a3"/>
        <w:numPr>
          <w:ilvl w:val="0"/>
          <w:numId w:val="1"/>
        </w:numPr>
        <w:tabs>
          <w:tab w:val="left" w:pos="426"/>
        </w:tabs>
        <w:spacing w:after="0"/>
        <w:ind w:left="0" w:right="141" w:firstLine="284"/>
        <w:jc w:val="both"/>
        <w:rPr>
          <w:rFonts w:ascii="Times New Roman" w:hAnsi="Times New Roman"/>
          <w:sz w:val="28"/>
          <w:szCs w:val="28"/>
        </w:rPr>
      </w:pPr>
      <w:hyperlink r:id="rId13" w:history="1">
        <w:r w:rsidR="00E1708F" w:rsidRPr="000A0B9E">
          <w:rPr>
            <w:rFonts w:ascii="Times New Roman" w:hAnsi="Times New Roman"/>
            <w:sz w:val="28"/>
            <w:szCs w:val="28"/>
          </w:rPr>
          <w:t>Л</w:t>
        </w:r>
        <w:r w:rsidRPr="000A0B9E">
          <w:rPr>
            <w:rFonts w:ascii="Times New Roman" w:hAnsi="Times New Roman"/>
            <w:sz w:val="28"/>
            <w:szCs w:val="28"/>
          </w:rPr>
          <w:t>ист Міністерства освіти і науки України від 26.04.2013 №1/9-305 "Про використання Інструктивно-методичних матеріалів з питань охорони праці, безпеки життєдіяльності у навчально-виховному процесі"</w:t>
        </w:r>
      </w:hyperlink>
    </w:p>
    <w:p w:rsidR="006D6310" w:rsidRPr="000A0B9E" w:rsidRDefault="006D6310" w:rsidP="000A0B9E">
      <w:pPr>
        <w:pStyle w:val="a3"/>
        <w:numPr>
          <w:ilvl w:val="0"/>
          <w:numId w:val="1"/>
        </w:numPr>
        <w:tabs>
          <w:tab w:val="left" w:pos="426"/>
        </w:tabs>
        <w:spacing w:after="0"/>
        <w:ind w:left="0" w:firstLine="284"/>
        <w:jc w:val="both"/>
        <w:rPr>
          <w:rFonts w:ascii="Times New Roman" w:hAnsi="Times New Roman"/>
          <w:sz w:val="28"/>
          <w:szCs w:val="28"/>
        </w:rPr>
      </w:pPr>
      <w:hyperlink r:id="rId14" w:history="1">
        <w:r w:rsidR="00E1708F" w:rsidRPr="000A0B9E">
          <w:rPr>
            <w:rFonts w:ascii="Times New Roman" w:hAnsi="Times New Roman"/>
            <w:sz w:val="28"/>
            <w:szCs w:val="28"/>
          </w:rPr>
          <w:t>Л</w:t>
        </w:r>
        <w:r w:rsidRPr="000A0B9E">
          <w:rPr>
            <w:rFonts w:ascii="Times New Roman" w:hAnsi="Times New Roman"/>
            <w:sz w:val="28"/>
            <w:szCs w:val="28"/>
          </w:rPr>
          <w:t>ист Міністерства освіти і науки України від 26 червня 2013 року № 1/9-457 «Про використання Інструктивно-методичних матеріалів з питань безпеки під час навчання з плавання в басейнах загальноосвітніх навчальних закладів»</w:t>
        </w:r>
      </w:hyperlink>
    </w:p>
    <w:p w:rsidR="002D4308" w:rsidRPr="000A0B9E" w:rsidRDefault="002D4308" w:rsidP="000A0B9E">
      <w:pPr>
        <w:pStyle w:val="a3"/>
        <w:numPr>
          <w:ilvl w:val="0"/>
          <w:numId w:val="1"/>
        </w:numPr>
        <w:tabs>
          <w:tab w:val="left" w:pos="0"/>
          <w:tab w:val="left" w:pos="142"/>
        </w:tabs>
        <w:spacing w:after="0"/>
        <w:ind w:left="0" w:right="141" w:firstLine="0"/>
        <w:jc w:val="both"/>
        <w:rPr>
          <w:rFonts w:ascii="Times New Roman" w:hAnsi="Times New Roman"/>
          <w:sz w:val="28"/>
          <w:szCs w:val="28"/>
        </w:rPr>
      </w:pPr>
      <w:r w:rsidRPr="000A0B9E">
        <w:rPr>
          <w:rFonts w:ascii="Times New Roman" w:hAnsi="Times New Roman"/>
          <w:sz w:val="28"/>
          <w:szCs w:val="28"/>
        </w:rPr>
        <w:t>Лист МОН України № 1/9-457 від 26.06.2013 «Про використання Інструктивно-методичних матеріалів з питань безпеки під час навчання з плавання в басейнах загальноосвітніх навчальних закладів»</w:t>
      </w:r>
    </w:p>
    <w:p w:rsidR="006D6310" w:rsidRPr="000A0B9E" w:rsidRDefault="006D6310" w:rsidP="000A0B9E">
      <w:pPr>
        <w:pStyle w:val="a3"/>
        <w:numPr>
          <w:ilvl w:val="0"/>
          <w:numId w:val="1"/>
        </w:numPr>
        <w:tabs>
          <w:tab w:val="left" w:pos="426"/>
        </w:tabs>
        <w:spacing w:after="0"/>
        <w:ind w:left="0" w:firstLine="0"/>
        <w:jc w:val="both"/>
        <w:rPr>
          <w:rFonts w:ascii="Times New Roman" w:hAnsi="Times New Roman"/>
          <w:sz w:val="28"/>
          <w:szCs w:val="28"/>
        </w:rPr>
      </w:pPr>
      <w:hyperlink r:id="rId15" w:history="1">
        <w:r w:rsidR="00E1708F" w:rsidRPr="000A0B9E">
          <w:rPr>
            <w:rFonts w:ascii="Times New Roman" w:hAnsi="Times New Roman"/>
            <w:sz w:val="28"/>
            <w:szCs w:val="28"/>
          </w:rPr>
          <w:t>Л</w:t>
        </w:r>
        <w:r w:rsidRPr="000A0B9E">
          <w:rPr>
            <w:rFonts w:ascii="Times New Roman" w:hAnsi="Times New Roman"/>
            <w:sz w:val="28"/>
            <w:szCs w:val="28"/>
          </w:rPr>
          <w:t>ист Міністерства № 1/9-497 від 17.07.2013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w:t>
        </w:r>
      </w:hyperlink>
    </w:p>
    <w:p w:rsidR="006D6310" w:rsidRPr="000A0B9E" w:rsidRDefault="006D6310" w:rsidP="000A0B9E">
      <w:pPr>
        <w:pStyle w:val="a3"/>
        <w:numPr>
          <w:ilvl w:val="0"/>
          <w:numId w:val="1"/>
        </w:numPr>
        <w:tabs>
          <w:tab w:val="left" w:pos="426"/>
        </w:tabs>
        <w:spacing w:after="0"/>
        <w:ind w:left="0" w:firstLine="284"/>
        <w:jc w:val="both"/>
        <w:rPr>
          <w:rFonts w:ascii="Times New Roman" w:hAnsi="Times New Roman"/>
          <w:sz w:val="28"/>
          <w:szCs w:val="28"/>
        </w:rPr>
      </w:pPr>
      <w:hyperlink r:id="rId16" w:history="1">
        <w:r w:rsidR="00E1708F" w:rsidRPr="000A0B9E">
          <w:rPr>
            <w:rFonts w:ascii="Times New Roman" w:hAnsi="Times New Roman"/>
            <w:sz w:val="28"/>
            <w:szCs w:val="28"/>
          </w:rPr>
          <w:t>Л</w:t>
        </w:r>
        <w:r w:rsidRPr="000A0B9E">
          <w:rPr>
            <w:rFonts w:ascii="Times New Roman" w:hAnsi="Times New Roman"/>
            <w:sz w:val="28"/>
            <w:szCs w:val="28"/>
          </w:rPr>
          <w:t>ист Міністерства № 1/9-503 від 18.07.2013 "Про використання Інструктивно-методичних матеріалів з питань створення безпечних умов організації навчально-виховного процесу в групі продовженого дня загальноосвітнього навчального закладу"</w:t>
        </w:r>
      </w:hyperlink>
      <w:r w:rsidRPr="000A0B9E">
        <w:rPr>
          <w:rFonts w:ascii="Times New Roman" w:hAnsi="Times New Roman"/>
          <w:sz w:val="28"/>
          <w:szCs w:val="28"/>
        </w:rPr>
        <w:t>.</w:t>
      </w:r>
    </w:p>
    <w:p w:rsidR="00E1708F" w:rsidRPr="000A0B9E" w:rsidRDefault="00E1708F" w:rsidP="000A0B9E">
      <w:pPr>
        <w:pStyle w:val="a3"/>
        <w:numPr>
          <w:ilvl w:val="0"/>
          <w:numId w:val="1"/>
        </w:numPr>
        <w:tabs>
          <w:tab w:val="left" w:pos="0"/>
          <w:tab w:val="left" w:pos="426"/>
        </w:tabs>
        <w:spacing w:after="0"/>
        <w:ind w:left="0" w:right="141" w:firstLine="0"/>
        <w:jc w:val="both"/>
        <w:rPr>
          <w:rFonts w:ascii="Times New Roman" w:hAnsi="Times New Roman"/>
          <w:sz w:val="28"/>
          <w:szCs w:val="28"/>
        </w:rPr>
      </w:pPr>
      <w:r w:rsidRPr="000A0B9E">
        <w:rPr>
          <w:rFonts w:ascii="Times New Roman" w:hAnsi="Times New Roman"/>
          <w:sz w:val="28"/>
          <w:szCs w:val="28"/>
        </w:rPr>
        <w:t>Л</w:t>
      </w:r>
      <w:r w:rsidRPr="000A0B9E">
        <w:rPr>
          <w:rFonts w:ascii="Times New Roman" w:hAnsi="Times New Roman"/>
          <w:sz w:val="28"/>
          <w:szCs w:val="28"/>
        </w:rPr>
        <w:t xml:space="preserve">ист Міністерства освіти і науки України </w:t>
      </w:r>
      <w:r w:rsidRPr="000A0B9E">
        <w:rPr>
          <w:rFonts w:ascii="Times New Roman" w:hAnsi="Times New Roman"/>
          <w:sz w:val="28"/>
          <w:szCs w:val="28"/>
        </w:rPr>
        <w:t>від 16.06 2014 р. № 1/9-319</w:t>
      </w:r>
      <w:r w:rsidRPr="000A0B9E">
        <w:rPr>
          <w:rFonts w:ascii="Times New Roman" w:hAnsi="Times New Roman"/>
          <w:sz w:val="28"/>
          <w:szCs w:val="28"/>
        </w:rPr>
        <w:t xml:space="preserve"> «Організація навчання і перевірки знань,проведення інструктажів з питань охорони праці, безпеки життєдіяльності в загальноосвітніх навчальних закладах»</w:t>
      </w:r>
    </w:p>
    <w:p w:rsidR="00E1708F" w:rsidRPr="000A0B9E" w:rsidRDefault="00E1708F" w:rsidP="000A0B9E">
      <w:pPr>
        <w:pStyle w:val="a3"/>
        <w:numPr>
          <w:ilvl w:val="0"/>
          <w:numId w:val="1"/>
        </w:numPr>
        <w:tabs>
          <w:tab w:val="left" w:pos="0"/>
          <w:tab w:val="left" w:pos="426"/>
        </w:tabs>
        <w:spacing w:after="0"/>
        <w:ind w:left="0" w:firstLine="0"/>
        <w:jc w:val="both"/>
        <w:rPr>
          <w:rFonts w:ascii="Times New Roman" w:hAnsi="Times New Roman"/>
          <w:sz w:val="28"/>
          <w:szCs w:val="28"/>
        </w:rPr>
      </w:pPr>
      <w:r w:rsidRPr="000A0B9E">
        <w:rPr>
          <w:rFonts w:ascii="Times New Roman" w:hAnsi="Times New Roman"/>
          <w:sz w:val="28"/>
          <w:szCs w:val="28"/>
        </w:rPr>
        <w:t>Л</w:t>
      </w:r>
      <w:r w:rsidRPr="000A0B9E">
        <w:rPr>
          <w:rFonts w:ascii="Times New Roman" w:hAnsi="Times New Roman"/>
          <w:sz w:val="28"/>
          <w:szCs w:val="28"/>
        </w:rPr>
        <w:t>ист ІІТЗО від 27.05.2014 №14.1/10-1650</w:t>
      </w:r>
      <w:r w:rsidRPr="000A0B9E">
        <w:rPr>
          <w:rFonts w:ascii="Times New Roman" w:hAnsi="Times New Roman"/>
          <w:sz w:val="28"/>
          <w:szCs w:val="28"/>
        </w:rPr>
        <w:t xml:space="preserve"> «</w:t>
      </w:r>
      <w:hyperlink r:id="rId17" w:history="1">
        <w:r w:rsidRPr="000A0B9E">
          <w:rPr>
            <w:rFonts w:ascii="Times New Roman" w:hAnsi="Times New Roman"/>
            <w:sz w:val="28"/>
            <w:szCs w:val="28"/>
          </w:rPr>
          <w:t>Про використання Методичних рекомендацій ”Вимоги безпеки для учнів під час канікул”</w:t>
        </w:r>
      </w:hyperlink>
      <w:r w:rsidRPr="000A0B9E">
        <w:rPr>
          <w:rFonts w:ascii="Times New Roman" w:hAnsi="Times New Roman"/>
          <w:sz w:val="28"/>
          <w:szCs w:val="28"/>
        </w:rPr>
        <w:t> </w:t>
      </w:r>
    </w:p>
    <w:p w:rsidR="006B2278" w:rsidRPr="000A0B9E" w:rsidRDefault="00E1708F" w:rsidP="000A0B9E">
      <w:pPr>
        <w:pStyle w:val="a3"/>
        <w:numPr>
          <w:ilvl w:val="0"/>
          <w:numId w:val="1"/>
        </w:numPr>
        <w:shd w:val="clear" w:color="auto" w:fill="FFFDFD"/>
        <w:tabs>
          <w:tab w:val="left" w:pos="0"/>
          <w:tab w:val="left" w:pos="426"/>
        </w:tabs>
        <w:spacing w:before="150" w:after="0"/>
        <w:ind w:left="0" w:firstLine="284"/>
        <w:jc w:val="both"/>
        <w:textAlignment w:val="baseline"/>
        <w:rPr>
          <w:rFonts w:ascii="Times New Roman" w:hAnsi="Times New Roman"/>
          <w:sz w:val="28"/>
          <w:szCs w:val="28"/>
        </w:rPr>
      </w:pPr>
      <w:r w:rsidRPr="000A0B9E">
        <w:rPr>
          <w:rFonts w:ascii="Times New Roman" w:hAnsi="Times New Roman"/>
          <w:sz w:val="28"/>
          <w:szCs w:val="28"/>
        </w:rPr>
        <w:t>Лист МОН України № 1/9-385 від 30.07.2014</w:t>
      </w:r>
      <w:r w:rsidRPr="000A0B9E">
        <w:rPr>
          <w:rFonts w:ascii="Times New Roman" w:hAnsi="Times New Roman"/>
          <w:sz w:val="28"/>
          <w:szCs w:val="28"/>
        </w:rPr>
        <w:t xml:space="preserve"> «</w:t>
      </w:r>
      <w:r w:rsidRPr="000A0B9E">
        <w:rPr>
          <w:rFonts w:ascii="Times New Roman" w:hAnsi="Times New Roman"/>
          <w:sz w:val="28"/>
          <w:szCs w:val="28"/>
        </w:rPr>
        <w:t>Методичні рекомендації щодо проведення бесід з учнями загальноосвітніх навчальних закладів з питань уникнення враження мінами і вибухонебезпечними предметами</w:t>
      </w:r>
      <w:r w:rsidRPr="000A0B9E">
        <w:rPr>
          <w:rFonts w:ascii="Times New Roman" w:hAnsi="Times New Roman"/>
          <w:sz w:val="28"/>
          <w:szCs w:val="28"/>
        </w:rPr>
        <w:t>»</w:t>
      </w:r>
    </w:p>
    <w:p w:rsidR="00696F7D" w:rsidRPr="000A0B9E" w:rsidRDefault="000A0B9E" w:rsidP="000A0B9E">
      <w:pPr>
        <w:pStyle w:val="a3"/>
        <w:shd w:val="clear" w:color="auto" w:fill="FFFDFD"/>
        <w:tabs>
          <w:tab w:val="left" w:pos="0"/>
          <w:tab w:val="left" w:pos="426"/>
        </w:tabs>
        <w:spacing w:before="150" w:after="0"/>
        <w:ind w:left="284"/>
        <w:jc w:val="both"/>
        <w:textAlignment w:val="baseline"/>
        <w:rPr>
          <w:rFonts w:ascii="Times New Roman" w:hAnsi="Times New Roman"/>
          <w:sz w:val="28"/>
          <w:szCs w:val="28"/>
        </w:rPr>
      </w:pPr>
      <w:r w:rsidRPr="000A0B9E">
        <w:rPr>
          <w:rFonts w:ascii="Times New Roman" w:hAnsi="Times New Roman"/>
          <w:sz w:val="28"/>
          <w:szCs w:val="28"/>
        </w:rPr>
        <w:t xml:space="preserve">   </w:t>
      </w:r>
    </w:p>
    <w:p w:rsidR="000A0B9E" w:rsidRPr="000A0B9E" w:rsidRDefault="000A0B9E" w:rsidP="000A0B9E">
      <w:pPr>
        <w:jc w:val="center"/>
        <w:rPr>
          <w:rFonts w:ascii="Times New Roman" w:hAnsi="Times New Roman" w:cs="Times New Roman"/>
          <w:b/>
          <w:sz w:val="28"/>
          <w:szCs w:val="28"/>
        </w:rPr>
      </w:pPr>
      <w:r w:rsidRPr="000A0B9E">
        <w:rPr>
          <w:rFonts w:ascii="Times New Roman" w:hAnsi="Times New Roman" w:cs="Times New Roman"/>
          <w:b/>
          <w:sz w:val="28"/>
          <w:szCs w:val="28"/>
        </w:rPr>
        <w:t>Українська мова</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Основною метою навчання учнів 4 класу української мови є продовження формування складників комунікативної компетентності, зокрема: здатності сприймати і розуміти почуту і прочитану інформацію, спілкуватися з людьми різного віку і статусу, висловлювати і доводити власні думки в усній і письмовій формах.</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Реалізація зазначеної мети здійснюється за змістовими лініями – мовленнєвою, мовною, соціокультурною і </w:t>
      </w:r>
      <w:proofErr w:type="spellStart"/>
      <w:r w:rsidRPr="000A0B9E">
        <w:rPr>
          <w:rFonts w:ascii="Times New Roman" w:hAnsi="Times New Roman" w:cs="Times New Roman"/>
          <w:sz w:val="28"/>
          <w:szCs w:val="28"/>
        </w:rPr>
        <w:t>діяльнісною</w:t>
      </w:r>
      <w:proofErr w:type="spellEnd"/>
      <w:r w:rsidRPr="000A0B9E">
        <w:rPr>
          <w:rFonts w:ascii="Times New Roman" w:hAnsi="Times New Roman" w:cs="Times New Roman"/>
          <w:sz w:val="28"/>
          <w:szCs w:val="28"/>
        </w:rPr>
        <w:t>.</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i/>
          <w:sz w:val="28"/>
          <w:szCs w:val="28"/>
        </w:rPr>
        <w:t>Мовленнєва лінія</w:t>
      </w:r>
      <w:r w:rsidRPr="000A0B9E">
        <w:rPr>
          <w:rFonts w:ascii="Times New Roman" w:hAnsi="Times New Roman" w:cs="Times New Roman"/>
          <w:sz w:val="28"/>
          <w:szCs w:val="28"/>
        </w:rPr>
        <w:t xml:space="preserve"> спрямована на вдосконалення </w:t>
      </w:r>
      <w:proofErr w:type="spellStart"/>
      <w:r w:rsidRPr="000A0B9E">
        <w:rPr>
          <w:rFonts w:ascii="Times New Roman" w:hAnsi="Times New Roman" w:cs="Times New Roman"/>
          <w:sz w:val="28"/>
          <w:szCs w:val="28"/>
        </w:rPr>
        <w:t>аудіативних</w:t>
      </w:r>
      <w:proofErr w:type="spellEnd"/>
      <w:r w:rsidRPr="000A0B9E">
        <w:rPr>
          <w:rFonts w:ascii="Times New Roman" w:hAnsi="Times New Roman" w:cs="Times New Roman"/>
          <w:sz w:val="28"/>
          <w:szCs w:val="28"/>
        </w:rPr>
        <w:t xml:space="preserve"> умінь, розвиток діалогічного та усного і писемного монологічного мовлення.</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У процесі вдосконалення </w:t>
      </w:r>
      <w:proofErr w:type="spellStart"/>
      <w:r w:rsidRPr="000A0B9E">
        <w:rPr>
          <w:rFonts w:ascii="Times New Roman" w:hAnsi="Times New Roman" w:cs="Times New Roman"/>
          <w:sz w:val="28"/>
          <w:szCs w:val="28"/>
        </w:rPr>
        <w:t>аудіативних</w:t>
      </w:r>
      <w:proofErr w:type="spellEnd"/>
      <w:r w:rsidRPr="000A0B9E">
        <w:rPr>
          <w:rFonts w:ascii="Times New Roman" w:hAnsi="Times New Roman" w:cs="Times New Roman"/>
          <w:sz w:val="28"/>
          <w:szCs w:val="28"/>
        </w:rPr>
        <w:t xml:space="preserve"> умінь слід концентрувати увагу на розумінні учнями теми і мети прослуханого тексту, на здатності встановлювати </w:t>
      </w:r>
      <w:proofErr w:type="spellStart"/>
      <w:r w:rsidRPr="000A0B9E">
        <w:rPr>
          <w:rFonts w:ascii="Times New Roman" w:hAnsi="Times New Roman" w:cs="Times New Roman"/>
          <w:sz w:val="28"/>
          <w:szCs w:val="28"/>
        </w:rPr>
        <w:t>причиново-наслідкові</w:t>
      </w:r>
      <w:proofErr w:type="spellEnd"/>
      <w:r w:rsidRPr="000A0B9E">
        <w:rPr>
          <w:rFonts w:ascii="Times New Roman" w:hAnsi="Times New Roman" w:cs="Times New Roman"/>
          <w:sz w:val="28"/>
          <w:szCs w:val="28"/>
        </w:rPr>
        <w:t xml:space="preserve"> зв’язки, розуміти значення образних висловів, висловлювати власні думки з приводу почутого.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Під час розвитку діалогічного мовлення необхідно формувати такі якості, як толерантність, доброзичливість, повагу до співрозмовника, уміння доводити свою думку, переконувати.</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Особливу увагу в 4 класі слід приділяти розвитку писемного мовлення школярів, оскільки випускники початкової школи повинні вміти писати переказ тексту обсягом 70-100 слів і тексти різних типів (розповіді, описи, міркування) обсягом 60-80 слів. Для формування цих умінь призначені уроки розвитку зв’язного мовлення.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lastRenderedPageBreak/>
        <w:t xml:space="preserve">Учні 4 класу також мають бути здатні написати тексти практичного призначення – записку, запрошення, привітання, листа, замітку до стінгазети.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Реалізація </w:t>
      </w:r>
      <w:r w:rsidRPr="000A0B9E">
        <w:rPr>
          <w:rFonts w:ascii="Times New Roman" w:hAnsi="Times New Roman" w:cs="Times New Roman"/>
          <w:i/>
          <w:sz w:val="28"/>
          <w:szCs w:val="28"/>
        </w:rPr>
        <w:t>мовної лінії</w:t>
      </w:r>
      <w:r w:rsidRPr="000A0B9E">
        <w:rPr>
          <w:rFonts w:ascii="Times New Roman" w:hAnsi="Times New Roman" w:cs="Times New Roman"/>
          <w:sz w:val="28"/>
          <w:szCs w:val="28"/>
        </w:rPr>
        <w:t xml:space="preserve"> передбачає формування орфографічних і пунктуаційних умінь на основі необхідних теоретичних знань з мови. Зокрема, у 4 класі учні повинні поглибити знання про текст, речення, іменник, прикметник, дієслово, одержати уявлення про числівник, займенник, прислівник, засвоїти такі правила правопису, як: відмінкові закінчення іменників і прикметників; правопис іменників, у яких при змінюванні відбувається чергування приголосних [г], [к], [х] із [</w:t>
      </w:r>
      <w:proofErr w:type="spellStart"/>
      <w:r w:rsidRPr="000A0B9E">
        <w:rPr>
          <w:rFonts w:ascii="Times New Roman" w:hAnsi="Times New Roman" w:cs="Times New Roman"/>
          <w:sz w:val="28"/>
          <w:szCs w:val="28"/>
        </w:rPr>
        <w:t>з´</w:t>
      </w:r>
      <w:proofErr w:type="spellEnd"/>
      <w:r w:rsidRPr="000A0B9E">
        <w:rPr>
          <w:rFonts w:ascii="Times New Roman" w:hAnsi="Times New Roman" w:cs="Times New Roman"/>
          <w:sz w:val="28"/>
          <w:szCs w:val="28"/>
        </w:rPr>
        <w:t>], [</w:t>
      </w:r>
      <w:proofErr w:type="spellStart"/>
      <w:r w:rsidRPr="000A0B9E">
        <w:rPr>
          <w:rFonts w:ascii="Times New Roman" w:hAnsi="Times New Roman" w:cs="Times New Roman"/>
          <w:sz w:val="28"/>
          <w:szCs w:val="28"/>
        </w:rPr>
        <w:t>ц´</w:t>
      </w:r>
      <w:proofErr w:type="spellEnd"/>
      <w:r w:rsidRPr="000A0B9E">
        <w:rPr>
          <w:rFonts w:ascii="Times New Roman" w:hAnsi="Times New Roman" w:cs="Times New Roman"/>
          <w:sz w:val="28"/>
          <w:szCs w:val="28"/>
        </w:rPr>
        <w:t>], [</w:t>
      </w:r>
      <w:proofErr w:type="spellStart"/>
      <w:r w:rsidRPr="000A0B9E">
        <w:rPr>
          <w:rFonts w:ascii="Times New Roman" w:hAnsi="Times New Roman" w:cs="Times New Roman"/>
          <w:sz w:val="28"/>
          <w:szCs w:val="28"/>
        </w:rPr>
        <w:t>с´</w:t>
      </w:r>
      <w:proofErr w:type="spellEnd"/>
      <w:r w:rsidRPr="000A0B9E">
        <w:rPr>
          <w:rFonts w:ascii="Times New Roman" w:hAnsi="Times New Roman" w:cs="Times New Roman"/>
          <w:sz w:val="28"/>
          <w:szCs w:val="28"/>
        </w:rPr>
        <w:t xml:space="preserve">] та голосних [і] з [е], [о]; особові закінчення дієслів; правопис найуживаніших числівників, прислівників.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Звертаємо увагу, що в новій редакції програми з української мови </w:t>
      </w:r>
      <w:r w:rsidRPr="000A0B9E">
        <w:rPr>
          <w:rFonts w:ascii="Times New Roman" w:hAnsi="Times New Roman" w:cs="Times New Roman"/>
          <w:i/>
          <w:sz w:val="28"/>
          <w:szCs w:val="28"/>
        </w:rPr>
        <w:t>вилучено такі теми</w:t>
      </w:r>
      <w:r w:rsidRPr="000A0B9E">
        <w:rPr>
          <w:rFonts w:ascii="Times New Roman" w:hAnsi="Times New Roman" w:cs="Times New Roman"/>
          <w:sz w:val="28"/>
          <w:szCs w:val="28"/>
        </w:rPr>
        <w:t>, як: складне речення, правопис іменників жіночого роду з основою на приголосний в орудному відмінку однини, І і ІІ дієвідміни дієслова, особові закінчення дієслів І і ІІ дієвідмін.</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Вивчення мовних знань і розвиток мовленнєвих умінь здійснюється на матеріалі текстів, які повинні мати пізнавальний, розвивальний і виховний потенціал. Тематику цих текстів визначено </w:t>
      </w:r>
      <w:r w:rsidRPr="000A0B9E">
        <w:rPr>
          <w:rFonts w:ascii="Times New Roman" w:hAnsi="Times New Roman" w:cs="Times New Roman"/>
          <w:i/>
          <w:sz w:val="28"/>
          <w:szCs w:val="28"/>
        </w:rPr>
        <w:t>соціокультурною змістовою лінією</w:t>
      </w:r>
      <w:r w:rsidRPr="000A0B9E">
        <w:rPr>
          <w:rFonts w:ascii="Times New Roman" w:hAnsi="Times New Roman" w:cs="Times New Roman"/>
          <w:sz w:val="28"/>
          <w:szCs w:val="28"/>
        </w:rPr>
        <w:t>, представленою такими розділами: «Сім’я», «Школа», «Громадські місця», «Рідний край», «Батьківщина».</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У процесі реалізації </w:t>
      </w:r>
      <w:proofErr w:type="spellStart"/>
      <w:r w:rsidRPr="000A0B9E">
        <w:rPr>
          <w:rFonts w:ascii="Times New Roman" w:hAnsi="Times New Roman" w:cs="Times New Roman"/>
          <w:i/>
          <w:sz w:val="28"/>
          <w:szCs w:val="28"/>
        </w:rPr>
        <w:t>діяльнісної</w:t>
      </w:r>
      <w:proofErr w:type="spellEnd"/>
      <w:r w:rsidRPr="000A0B9E">
        <w:rPr>
          <w:rFonts w:ascii="Times New Roman" w:hAnsi="Times New Roman" w:cs="Times New Roman"/>
          <w:i/>
          <w:sz w:val="28"/>
          <w:szCs w:val="28"/>
        </w:rPr>
        <w:t xml:space="preserve"> змістової лінії</w:t>
      </w:r>
      <w:r w:rsidRPr="000A0B9E">
        <w:rPr>
          <w:rFonts w:ascii="Times New Roman" w:hAnsi="Times New Roman" w:cs="Times New Roman"/>
          <w:sz w:val="28"/>
          <w:szCs w:val="28"/>
        </w:rPr>
        <w:t xml:space="preserve"> продовжується формування в четвертокласників ключової компетентності уміння вчитися. Особливу увагу слід приділяти розвитку в учнів умінь взаємодіяти з іншими учасниками навчального процесу, користуватися довідниковою літературою, узагальнювати, робити висновки, творчо застосовувати знання й уміння в нових ситуаціях, здійснювати самоперевірку, оцінювання результатів навчання і рефлексію.</w:t>
      </w:r>
    </w:p>
    <w:p w:rsidR="000A0B9E" w:rsidRPr="000A0B9E" w:rsidRDefault="000A0B9E" w:rsidP="000A0B9E">
      <w:pPr>
        <w:ind w:firstLine="426"/>
        <w:jc w:val="both"/>
        <w:rPr>
          <w:rFonts w:ascii="Times New Roman" w:hAnsi="Times New Roman" w:cs="Times New Roman"/>
          <w:sz w:val="28"/>
          <w:szCs w:val="28"/>
        </w:rPr>
      </w:pPr>
    </w:p>
    <w:p w:rsidR="000A0B9E" w:rsidRPr="000A0B9E" w:rsidRDefault="000A0B9E" w:rsidP="000A0B9E">
      <w:pPr>
        <w:ind w:firstLine="426"/>
        <w:jc w:val="center"/>
        <w:rPr>
          <w:rFonts w:ascii="Times New Roman" w:hAnsi="Times New Roman" w:cs="Times New Roman"/>
          <w:b/>
          <w:sz w:val="28"/>
          <w:szCs w:val="28"/>
        </w:rPr>
      </w:pPr>
      <w:r w:rsidRPr="000A0B9E">
        <w:rPr>
          <w:rFonts w:ascii="Times New Roman" w:hAnsi="Times New Roman" w:cs="Times New Roman"/>
          <w:b/>
          <w:sz w:val="28"/>
          <w:szCs w:val="28"/>
        </w:rPr>
        <w:t xml:space="preserve">Українська мова у загальноосвітніх навчальних закладах </w:t>
      </w:r>
    </w:p>
    <w:p w:rsidR="000A0B9E" w:rsidRPr="000A0B9E" w:rsidRDefault="000A0B9E" w:rsidP="000A0B9E">
      <w:pPr>
        <w:ind w:firstLine="426"/>
        <w:jc w:val="center"/>
        <w:rPr>
          <w:rFonts w:ascii="Times New Roman" w:hAnsi="Times New Roman" w:cs="Times New Roman"/>
          <w:b/>
          <w:sz w:val="28"/>
          <w:szCs w:val="28"/>
        </w:rPr>
      </w:pPr>
      <w:r w:rsidRPr="000A0B9E">
        <w:rPr>
          <w:rFonts w:ascii="Times New Roman" w:hAnsi="Times New Roman" w:cs="Times New Roman"/>
          <w:b/>
          <w:sz w:val="28"/>
          <w:szCs w:val="28"/>
        </w:rPr>
        <w:t>з навчанням російською мовою</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На уроки української мови і мовлення відведено 70 годин, із них спеціально на розвиток усного мовлення – 6 годин, письмового – 7.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Основною метою навчання української мови у 4 класі, як і в попередніх, є формування комунікативної компетентності учнів, тобто умінь і навичок користуватися усіма видами мовленнєвої діяльності у повсякденному житті: розповісти, запитати, прочитати і написати – залежно від потреб.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lastRenderedPageBreak/>
        <w:t xml:space="preserve">Важлива роль у навчанні української мови відводиться соціокультурній ліній, покликаній не лише ознайомити учнів з українською культурою, але й етикетною лексикою, звичаями, виховувати почуття громадянськості, толерантності у ставленні один до одного,  поваги до інших народів, любові до України.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Програма побудована так, щоб на початку навчального року учні мали можливість повторити й удосконалити орфоепічні й орфографічні уміння і навички, знання про словосполучення, речення, текст, що забезпечує можливість використовувати ці уміння протягом року.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У 4 класі учні оволодівають граматикою української мови, удосконалюють синтаксичні уміння. Кожна лінія програми – мовна, мовленнєва, соціокультурна - чітко визначає зміст роботи під час навчання української мови, а державні вимоги до рівня загальноосвітньої підготовки учнів визначають ті знання, уміння і навички, якими учні мають оволодіти у процесі вивчення тієї чи іншої теми. З метою розвантаження програми вилучено тему «Складне речення». Звертаємо увагу на те, що там відсутні вимоги до умінь відмінювати іменники чи прикметники, визначати відмінок, особу в окремо взятих словах, але вимагаються вміння правильно вживати закінчення того чи іншого відмінка, особи, під час побудови словосполучень, речень тощо. Отже, після спостережень за відмінностями у закінченнях того чи іншого відмінка учні мають вчитися правильно вживати відмінкові форми під час побудови словосполучень, речень, створенні текстів. Тому програма має стати «настільною книгою», орієнтиром у роботі вчителя. </w:t>
      </w:r>
    </w:p>
    <w:p w:rsidR="000A0B9E" w:rsidRPr="000A0B9E" w:rsidRDefault="000A0B9E" w:rsidP="000A0B9E">
      <w:pPr>
        <w:ind w:firstLine="426"/>
        <w:jc w:val="both"/>
        <w:rPr>
          <w:rFonts w:ascii="Times New Roman" w:hAnsi="Times New Roman" w:cs="Times New Roman"/>
          <w:sz w:val="28"/>
          <w:szCs w:val="28"/>
        </w:rPr>
      </w:pPr>
    </w:p>
    <w:p w:rsidR="000A0B9E" w:rsidRPr="000A0B9E" w:rsidRDefault="000A0B9E" w:rsidP="000A0B9E">
      <w:pPr>
        <w:ind w:firstLine="426"/>
        <w:jc w:val="both"/>
        <w:rPr>
          <w:rFonts w:ascii="Times New Roman" w:hAnsi="Times New Roman" w:cs="Times New Roman"/>
          <w:b/>
          <w:sz w:val="28"/>
          <w:szCs w:val="28"/>
        </w:rPr>
      </w:pPr>
      <w:r w:rsidRPr="000A0B9E">
        <w:rPr>
          <w:rFonts w:ascii="Times New Roman" w:hAnsi="Times New Roman" w:cs="Times New Roman"/>
          <w:sz w:val="28"/>
          <w:szCs w:val="28"/>
        </w:rPr>
        <w:t xml:space="preserve">         </w:t>
      </w:r>
      <w:r w:rsidRPr="000A0B9E">
        <w:rPr>
          <w:rFonts w:ascii="Times New Roman" w:hAnsi="Times New Roman" w:cs="Times New Roman"/>
          <w:b/>
          <w:sz w:val="28"/>
          <w:szCs w:val="28"/>
        </w:rPr>
        <w:t xml:space="preserve">Російська мова у ЗНЗ з навчанням українською мовою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Програма «Російська мова. 4 клас» провідною метою вивчення навчального предмета визначає розвиток у школярів комунікативної компетенції – спроможності засобами мовленнєвої діяльності вирішувати пізнавальні, навчальні, особистісні питання. Елементарне оволодіння російською мовою у 4 класі передбачає збагачення і систематизацію мовних знань, мовленнєвих умінь і навичок, умінь лінгвістичного аналізу, започаткованих у 3 класі.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Подальшого удосконалення набувають навички мовленнєвої діяльності (32 години протягом року). Щодо розвитку навичок аудіювання програмою передбачено закріплення умінь розуміння висловлювання з одного прослуховування (4 години протягом року). Відповідно до вікових можливостей 9-10-річних дітей збільшується обсяг прослуханих текстів (170-250 слів); ускладнюються стильові характеристики повідомлення від розмовно-</w:t>
      </w:r>
      <w:r w:rsidRPr="000A0B9E">
        <w:rPr>
          <w:rFonts w:ascii="Times New Roman" w:hAnsi="Times New Roman" w:cs="Times New Roman"/>
          <w:sz w:val="28"/>
          <w:szCs w:val="28"/>
        </w:rPr>
        <w:lastRenderedPageBreak/>
        <w:t>побутового до науково-художнього та науково-популярного; різноманітності набувають і жанри творів для слухання (казка, оповідання-мініатюра, п′єса або уривок із неї, вірш, загадка, скоромовка, висловлювання на лінгвістичну тему). Змінюється також форма перевірки прослуханого: учень обирає один із трьох варіантів відповіді за текстом (6 запитань про фактичний зміст, основну думку твору, образні вирази).</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Навчальна програма передбачає подальше збагачення навичок діалогічного та монологічного висловлювання (8 годин протягом року): збільшується обсяг складених діалогів (4-5 реплік), зростає ступінь самостійності при побудові діалогічного висловлювання; ускладнюється узагальнений зміст діалогів додаванням зустрічних запитань, відмовою на прохання, запитанням до пропозиції тощо; на зміну репродуктивним формам колективного або групового переказу мають прийти форми самостійного творчого переказу.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Продовжується систематична робота щодо удосконалення навичок читання вголос і мовчки, розуміння змісту й основної думки твору, засобів емоційної виразності (12 годин протягом року). Вищого рівня мають набути характеристики техніки читання (розширення оперативного поля зору, перегляд тексту). Цілеспрямована робота має проводитися щодо збагачення кола читання (фольклорні, класичні та сучасні твори дитячої літератури), формування і розвитку навичок роботи з текстом (визначення теми і головної думки твору, бачення складових частин змісту, їх послідовності, зв′язку між ними, розуміння логіки описаних подій і причино-наслідкових зв′язків, знаходження у тексті художніх засобів, усвідомлення їх ролі для створення літературного образу), збагачення досвіду творчої діяльності на матеріалі прочитаного.</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Кількісні та якісні зміни передбачено у навичках писемного мовлення     (8 годин протягом року): утворення з 4-5 речень зв′язного висловлювання на запропоновану тему; формування навичок письмового переказу тексту до         60 слів; створення творів-мініатюр на вільну тему (5-6 речень); редагування власного писемного висловлювання.</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Набуття комунікативного досвіду триває і при вивченні лінгвістичного матеріалу, оскільки школярі не лише диференціюють мовні одиниці, але й ілюструють опановані поняття власними прикладами, аргументують власну позицію щодо характерних ознак мовних одиниць, редагують висловлювання на лінгвістичну тему. Таким чином учні збагачують досвід парної та групової мовленнєвої взаємодії.</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Опрацювання лінгвістичних одиниць (текст, речення, слово, морфема) має також на меті дотримання правильності висловлювання, адекватності вибору лексичних засобів, логічності побудови зв′язного висловлювання. Тому </w:t>
      </w:r>
      <w:r w:rsidRPr="000A0B9E">
        <w:rPr>
          <w:rFonts w:ascii="Times New Roman" w:hAnsi="Times New Roman" w:cs="Times New Roman"/>
          <w:sz w:val="28"/>
          <w:szCs w:val="28"/>
        </w:rPr>
        <w:lastRenderedPageBreak/>
        <w:t>програма навчального предмета передбачає 32 години на засвоєння мовних понять, формування умінь і навичок лінгвістичного аналізу (знаходження, пояснення, ілюстрування власними прикладами, виправлення помилок тощо). На уроках російської мови школярам важливо не запам′ятати визначення поняття, а усвідомити його характерні ознаки, підкріпити розуміння матеріалу добором власних прикладів, доцільним використанням даної мовної одиниці у мовленнєвій діяльності.</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Формування правописних навичок програмою навчального предмета передбачено шляхом розвитку орфографічної та пунктуаційної пильності, закріплення уявлення про сильну та слабку позицію звука, вивченням елементарних орфографічних правил-рекомендацій, запам′ятовування графічного образу словникових слів (80 слів).</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Розвиток комунікативної компетентності передбачає і реалізацію соціокультурної лінії мовної освіти, практичне ознайомлення з правилами культури мовленнєвої поведінки у громадських місцях – у театрі, кінотеатрі, музеї, бібліотеці, у транспорті, враховуючи соціальні ролі учасників комунікації (вік, стать, освіта, національність тощо).</w:t>
      </w:r>
    </w:p>
    <w:p w:rsidR="000A0B9E" w:rsidRPr="000A0B9E" w:rsidRDefault="000A0B9E" w:rsidP="000A0B9E">
      <w:pPr>
        <w:ind w:firstLine="426"/>
        <w:jc w:val="center"/>
        <w:rPr>
          <w:rFonts w:ascii="Times New Roman" w:hAnsi="Times New Roman" w:cs="Times New Roman"/>
          <w:sz w:val="28"/>
          <w:szCs w:val="28"/>
        </w:rPr>
      </w:pPr>
      <w:r w:rsidRPr="000A0B9E">
        <w:rPr>
          <w:rFonts w:ascii="Times New Roman" w:hAnsi="Times New Roman" w:cs="Times New Roman"/>
          <w:b/>
          <w:sz w:val="28"/>
          <w:szCs w:val="28"/>
        </w:rPr>
        <w:t>Літературне читання</w:t>
      </w:r>
      <w:r w:rsidRPr="000A0B9E">
        <w:rPr>
          <w:rFonts w:ascii="Times New Roman" w:hAnsi="Times New Roman" w:cs="Times New Roman"/>
          <w:sz w:val="28"/>
          <w:szCs w:val="28"/>
        </w:rPr>
        <w:t xml:space="preserve"> </w:t>
      </w:r>
    </w:p>
    <w:p w:rsidR="000A0B9E" w:rsidRPr="000A0B9E" w:rsidRDefault="000A0B9E" w:rsidP="000A0B9E">
      <w:pPr>
        <w:ind w:firstLine="426"/>
        <w:jc w:val="both"/>
        <w:rPr>
          <w:rFonts w:ascii="Times New Roman" w:hAnsi="Times New Roman" w:cs="Times New Roman"/>
          <w:sz w:val="28"/>
          <w:szCs w:val="28"/>
          <w:lang w:val="ru-RU"/>
        </w:rPr>
      </w:pPr>
      <w:r w:rsidRPr="000A0B9E">
        <w:rPr>
          <w:rFonts w:ascii="Times New Roman" w:hAnsi="Times New Roman" w:cs="Times New Roman"/>
          <w:sz w:val="28"/>
          <w:szCs w:val="28"/>
        </w:rPr>
        <w:t>На уроки літературного читання програмою визначено 121 годину: у першому семестрі - 57 годин ( 3 години на тиждень), у другому семестрі - 64 години (4 години на тиждень). Один раз на два тижні проводиться урок позакласного читання чи бібліотечне заняття.</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Зміст програми організований за змістовими лініями: коло читання, формування і розвиток навички читання, літературознавча пропедевтика, досвід читацької діяльності, робота з дитячою книжкою; робота з інформацією, розвиток творчої діяльності учнів на основі прочитаного.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Він спрямований на досягнення мети – розвиток дитячої особистості засобами читацької діяльності, формування читацької компетентності молодших школярів, яка є базовою складовою комунікативної і пізнавальної </w:t>
      </w:r>
      <w:proofErr w:type="spellStart"/>
      <w:r w:rsidRPr="000A0B9E">
        <w:rPr>
          <w:rFonts w:ascii="Times New Roman" w:hAnsi="Times New Roman" w:cs="Times New Roman"/>
          <w:sz w:val="28"/>
          <w:szCs w:val="28"/>
        </w:rPr>
        <w:t>компетентностей</w:t>
      </w:r>
      <w:proofErr w:type="spellEnd"/>
      <w:r w:rsidRPr="000A0B9E">
        <w:rPr>
          <w:rFonts w:ascii="Times New Roman" w:hAnsi="Times New Roman" w:cs="Times New Roman"/>
          <w:sz w:val="28"/>
          <w:szCs w:val="28"/>
        </w:rPr>
        <w:t>, ознайомлення учнів із дитячою літературою як мистецтвом слова, підготовка їх до систематичного вивчення курсу літератури в основній школі (с. 71 «Програми…»).</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Коло читання, як зазначається в програмі (с. 91 «Програми…»), у 4 класі розширюється і систематизується шляхом упорядкування й узагальнення знань про раніше відомі жанри (прислів’я, приказки, лічилки, загадки, скоромовки, усмішки, казки (про тварин, чарівні), легенди, народні пісні, поезію, байки, п’єси, оповідання, повісті, повісті-казки, науково-художні, науково-популярні </w:t>
      </w:r>
      <w:r w:rsidRPr="000A0B9E">
        <w:rPr>
          <w:rFonts w:ascii="Times New Roman" w:hAnsi="Times New Roman" w:cs="Times New Roman"/>
          <w:sz w:val="28"/>
          <w:szCs w:val="28"/>
        </w:rPr>
        <w:lastRenderedPageBreak/>
        <w:t>твори) і авторів; ознайомлення з новими жанрами (міфи про створення світу і людей, притчі), видом казок (соціально-побутові) й історичними оповіданнями  та залучення нових імен.</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Твори різних жанрів і різної тематики виховують любов і пошану до рідної землі, мови, традицій українського та інших  народів, утверджують людяність, честь, дружбу, працелюбність і т. ін. (с. 73 «Програми»).</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Державні вимоги до рівня загальноосвітньої підготовки учнів визначені із урахуванням досягнень учнів у попередніх класах, а саме: співвідносити твір із певним жанром, розрізняти казку народну і літературну, називати прізвища, імена українських письменників-класиків та письменників, із творами яких неодноразово знайомилися під час навчання, знати сюжет 6-7 народних казок різних видів, літературних творів, їхніх авторів. Протягом навчання в 4 класі  учні мають вивчити напам’ять 8 віршів, 2 уривки прозових творів, 8-10 прислів'їв і т. ін.</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Зазначимо, що в програмі (с. 73) перелік творів, визначених змістовою лінією «Коло читання» по класах, є рекомендованим.</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У 4 класі провідне місце у сприйманні й засвоєнні навчального матеріалу належить читанню мовчки. У роботі з текстом збільшується питома вага вправ і завдань на розвиток смислової сторони читання.</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У змістовій лінії «Формування і розвиток навички читання» визначаються  особливості роботи над формуванням повноцінної навички читання вголос (читання правильне, усвідомлене, виразне, у темпі, визначеному програмою, та мовчки у темпі не нижчому 110 слів за хвилину. Зростає рівень самостійності учнів у виборі та правильному застосуванні засобів інтонаційної виразності під час читання вголос творів різних жанрів.</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У наступних лініях програми визначено зміст роботи над навчанням учнів усвідомлено сприймати художній твір з урахуванням його жанрових особливостей, формуванням уваги у дітей до засобів створення художніх образів (епітетів, порівнянь, метафор, повторів, гіпербол), емоційно-оцінного ставлення до прочитаного, </w:t>
      </w:r>
      <w:proofErr w:type="spellStart"/>
      <w:r w:rsidRPr="000A0B9E">
        <w:rPr>
          <w:rFonts w:ascii="Times New Roman" w:hAnsi="Times New Roman" w:cs="Times New Roman"/>
          <w:sz w:val="28"/>
          <w:szCs w:val="28"/>
        </w:rPr>
        <w:t>загальнонавчальних</w:t>
      </w:r>
      <w:proofErr w:type="spellEnd"/>
      <w:r w:rsidRPr="000A0B9E">
        <w:rPr>
          <w:rFonts w:ascii="Times New Roman" w:hAnsi="Times New Roman" w:cs="Times New Roman"/>
          <w:sz w:val="28"/>
          <w:szCs w:val="28"/>
        </w:rPr>
        <w:t xml:space="preserve"> умінь і навичок. Звертається увага на виявлення авторської позиції щодо зображеного, самовираження дітей через творчу діяльність у зв’язку з прочитаним і самостійний вибір, читання й усвідомлення дитячої книжки.</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Орієнтиром повноцінного виконання змісту програми є державні вимоги до рівня загальноосвітньої підготовки учнів. </w:t>
      </w:r>
    </w:p>
    <w:p w:rsidR="000A0B9E" w:rsidRPr="000A0B9E" w:rsidRDefault="000A0B9E" w:rsidP="000A0B9E">
      <w:pPr>
        <w:ind w:firstLine="426"/>
        <w:rPr>
          <w:rFonts w:ascii="Times New Roman" w:hAnsi="Times New Roman" w:cs="Times New Roman"/>
          <w:sz w:val="28"/>
          <w:szCs w:val="28"/>
        </w:rPr>
      </w:pPr>
    </w:p>
    <w:p w:rsidR="000A0B9E" w:rsidRPr="000A0B9E" w:rsidRDefault="000A0B9E" w:rsidP="000A0B9E">
      <w:pPr>
        <w:ind w:firstLine="426"/>
        <w:jc w:val="center"/>
        <w:rPr>
          <w:rFonts w:ascii="Times New Roman" w:hAnsi="Times New Roman" w:cs="Times New Roman"/>
          <w:b/>
          <w:sz w:val="28"/>
          <w:szCs w:val="28"/>
        </w:rPr>
      </w:pPr>
      <w:r w:rsidRPr="000A0B9E">
        <w:rPr>
          <w:rFonts w:ascii="Times New Roman" w:hAnsi="Times New Roman" w:cs="Times New Roman"/>
          <w:b/>
          <w:sz w:val="28"/>
          <w:szCs w:val="28"/>
        </w:rPr>
        <w:lastRenderedPageBreak/>
        <w:t xml:space="preserve">Українське літературне читання </w:t>
      </w:r>
    </w:p>
    <w:p w:rsidR="000A0B9E" w:rsidRPr="000A0B9E" w:rsidRDefault="000A0B9E" w:rsidP="000A0B9E">
      <w:pPr>
        <w:ind w:firstLine="426"/>
        <w:jc w:val="center"/>
        <w:rPr>
          <w:rFonts w:ascii="Times New Roman" w:hAnsi="Times New Roman" w:cs="Times New Roman"/>
          <w:b/>
          <w:sz w:val="28"/>
          <w:szCs w:val="28"/>
        </w:rPr>
      </w:pPr>
      <w:r w:rsidRPr="000A0B9E">
        <w:rPr>
          <w:rFonts w:ascii="Times New Roman" w:hAnsi="Times New Roman" w:cs="Times New Roman"/>
          <w:b/>
          <w:sz w:val="28"/>
          <w:szCs w:val="28"/>
        </w:rPr>
        <w:t xml:space="preserve">для загальноосвітніх навчальних закладів з навчанням російською мовою </w:t>
      </w:r>
    </w:p>
    <w:p w:rsidR="000A0B9E" w:rsidRPr="000A0B9E" w:rsidRDefault="000A0B9E" w:rsidP="000A0B9E">
      <w:pPr>
        <w:ind w:firstLine="426"/>
        <w:jc w:val="both"/>
        <w:rPr>
          <w:rFonts w:ascii="Times New Roman" w:hAnsi="Times New Roman" w:cs="Times New Roman"/>
          <w:sz w:val="28"/>
          <w:szCs w:val="28"/>
          <w:lang w:val="ru-RU"/>
        </w:rPr>
      </w:pPr>
      <w:r w:rsidRPr="000A0B9E">
        <w:rPr>
          <w:rFonts w:ascii="Times New Roman" w:hAnsi="Times New Roman" w:cs="Times New Roman"/>
          <w:sz w:val="28"/>
          <w:szCs w:val="28"/>
        </w:rPr>
        <w:t xml:space="preserve">На уроки літературного читання у програмі відведено 70 годин, із них           8 годин рекомендовано на розвиток літературно-творчої діяльності. Крім того, 1 раз на місяць рекомендуються уроки позакласного читання.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Важливим розділом програми з літературного читання є «Пояснювальна записка», у якій визначено мету, основну спрямованість курсу та завдання, які мають реалізовуватися для досягнення основної мети – формування читацької компетентності, яка є складовою комунікативної і пізнавальної </w:t>
      </w:r>
      <w:proofErr w:type="spellStart"/>
      <w:r w:rsidRPr="000A0B9E">
        <w:rPr>
          <w:rFonts w:ascii="Times New Roman" w:hAnsi="Times New Roman" w:cs="Times New Roman"/>
          <w:sz w:val="28"/>
          <w:szCs w:val="28"/>
        </w:rPr>
        <w:t>компетентностей</w:t>
      </w:r>
      <w:proofErr w:type="spellEnd"/>
      <w:r w:rsidRPr="000A0B9E">
        <w:rPr>
          <w:rFonts w:ascii="Times New Roman" w:hAnsi="Times New Roman" w:cs="Times New Roman"/>
          <w:sz w:val="28"/>
          <w:szCs w:val="28"/>
        </w:rPr>
        <w:t xml:space="preserve">.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Програма структурована за такими змістовими лініями: «Коло і тематика читання», «Формування і розвиток навички читання», «Літературознавча пропедевтика», «Досвід читацької діяльності», що передбачає роботу з дитячими книжками, «Розвиток літературо-творчої діяльності». У «Пояснювальній записці» розкривається зміст кожної лінії, підкреслюється, що робота за змістовими лініями здійснюється комплексно, тому кожен літературний твір розглядається і з точки зору жанру, і з точки зору його сюжету, структури, аналізуються персонажі, їхні вчинки, характер, а також художні засоби твору. Зазначається, що водночас твір є засобом формування читацьких умінь і навичок, розвитку мовленнєвих умінь, засвоєння морально-етичних цінностей, виховання патріотичних почуттів тощо.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Особлива увага звертається на другу лінію «Формування і розвиток навички читання», де визначаються зміст та особливості роботи над формуванням навички читання вголос, яка охоплює техніку (спосіб читання, правильність чіткість, виразність, темп) та смислову сторону – розуміння прочитаного.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Звертається увага на важливість формування у 4 класі навички читання мовчки – «очима» та розуміти прочитане, оскільки ця навичка необхідна у повсякденному житті. Для формування цієї навички програма пропонує виконувати спеціальні завдання, спрямовані на розвиток швидкості читання мовчки та перевірки розуміння прочитаного. У «Пояснювальній записці» підкреслюється, що важлива роль у формуванні читацької компетентності відводиться розвитку вмінь самостійно читати художні твори українських письменників, даються відповідні рекомендації.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Програма з літературного читання, так само, як і з мови, визначає не лише зміст навчального матеріалу щодо кожної лінії, але й державні вимоги до рівня </w:t>
      </w:r>
      <w:r w:rsidRPr="000A0B9E">
        <w:rPr>
          <w:rFonts w:ascii="Times New Roman" w:hAnsi="Times New Roman" w:cs="Times New Roman"/>
          <w:sz w:val="28"/>
          <w:szCs w:val="28"/>
        </w:rPr>
        <w:lastRenderedPageBreak/>
        <w:t xml:space="preserve">загальноосвітньої підготовки учнів. Саме останні є орієнтиром у роботі вчителя над кожною змістовою лінією і художнім твором. </w:t>
      </w:r>
    </w:p>
    <w:p w:rsidR="000A0B9E" w:rsidRPr="000A0B9E" w:rsidRDefault="000A0B9E" w:rsidP="000A0B9E">
      <w:pPr>
        <w:ind w:firstLine="426"/>
        <w:jc w:val="center"/>
        <w:rPr>
          <w:rFonts w:ascii="Times New Roman" w:hAnsi="Times New Roman" w:cs="Times New Roman"/>
          <w:b/>
          <w:sz w:val="28"/>
          <w:szCs w:val="28"/>
        </w:rPr>
      </w:pPr>
      <w:r w:rsidRPr="000A0B9E">
        <w:rPr>
          <w:rFonts w:ascii="Times New Roman" w:hAnsi="Times New Roman" w:cs="Times New Roman"/>
          <w:b/>
          <w:sz w:val="28"/>
          <w:szCs w:val="28"/>
        </w:rPr>
        <w:t>Російське літературне читання у ЗНЗ</w:t>
      </w:r>
    </w:p>
    <w:p w:rsidR="000A0B9E" w:rsidRPr="000A0B9E" w:rsidRDefault="000A0B9E" w:rsidP="000A0B9E">
      <w:pPr>
        <w:ind w:firstLine="426"/>
        <w:jc w:val="center"/>
        <w:rPr>
          <w:rFonts w:ascii="Times New Roman" w:hAnsi="Times New Roman" w:cs="Times New Roman"/>
          <w:b/>
          <w:sz w:val="28"/>
          <w:szCs w:val="28"/>
        </w:rPr>
      </w:pPr>
      <w:r w:rsidRPr="000A0B9E">
        <w:rPr>
          <w:rFonts w:ascii="Times New Roman" w:hAnsi="Times New Roman" w:cs="Times New Roman"/>
          <w:b/>
          <w:sz w:val="28"/>
          <w:szCs w:val="28"/>
        </w:rPr>
        <w:t xml:space="preserve"> з навчанням російською мовою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Чинна програма «Літературне читання. 4 клас» метою навчання визначає продовження загального та літературного розвитку школярів, започаткованого у 2-3-х класах, при переході до вивчення системного курсу літератури в основній школі. Заплановано комплексну підготовку, яка поєднує удосконалення навичок читання, опанування прийомів змістового, художньо-естетичного аналізу твору та самостійне ознайомлення зі світом книг на основі сформованих читацьких умінь.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Коло дитячого читання становить 150-250 літературних творів із спрямованістю тематики: «Батьківщина», «Світ людей», «Світ навколо нас». Твори, пропоновані для читання, - це зразки фольклору, окремі твори античної літератури в сучасних переказах для дітей, література ХІХ та ХХ століть, твори сучасних авторів.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Формування уявлень про жанри літератури відбувається на матеріалі як відомих учням жанрів (ігровий фольклор, загадки, прислів’я, приказки, пісні, казки, вірші), так і нових – байки, повісті, романи, літературний коментар. Читацький кругозір школярів має збагатити історична, пригодницька, біографічна, прикладна книга.</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Систематична увага має бути приділена літературознавчій пропедевтиці: формуванню уміння цілеспрямовано користуватися довідково-інформаційним та ілюстративним апаратом книги при читанні художніх творів, текстів пізнавального й наукового характеру; уміння передбачати при читанні подальший розвиток подій на основі специфіки жанру, особливостей характеру, поведінки персонажів; уміння в ході читання науково-художніх творів розрізняти наукову інформацію й образну систему; уміння користуватися додатковими джерелами для уточнення розуміння тексту; уміння коротко переказувати твір, брати участь у колективному складанні плану твору тощо.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Ураховуючи вікові особливості дітей 9-10-ти років, спрямованість їхніх читацьких інтересів, передбачене практичне розрізнення казок: чарівних, про тварин, побутових; узагальнюються уявлення школярів  про жанрові особливості казки, зокрема чарівної.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Важливим для читацького досвіду є формування уявлень про тему та ідею, сюжет і композицію прочитаного твору, становлення умінь характеризувати </w:t>
      </w:r>
      <w:r w:rsidRPr="000A0B9E">
        <w:rPr>
          <w:rFonts w:ascii="Times New Roman" w:hAnsi="Times New Roman" w:cs="Times New Roman"/>
          <w:sz w:val="28"/>
          <w:szCs w:val="28"/>
        </w:rPr>
        <w:lastRenderedPageBreak/>
        <w:t xml:space="preserve">персонаж у вільному висловлюванні, орієнтуючись на вчинки та наявні у тексті характеристики.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Змістовий аналіз творів має доповнюватися аналізом художніх засобів, використаних для створення художнього образу. З цією метою без введення термінології у школярів формуються уявлення про мову твору: значення використання порівнянь, епітетів, метафор, гіпербол, іронії та ін.; закріплюються навички використання окремих особливостей емоційних, зображувальних, виразних засобів мови при аналізі твору як доказового аргументу суджень.</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При аналізі прочитаного твору, його теми та ідейної спрямованості, учнями 4-х класів мають враховуватися також окремі відомості з біографії письменника, його ставлення до описаних персонажів за прямими характеристиками, поданими у тексті.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Пріоритетним напрямом літературної освіти є збагачення досвіду мовленнєвої і творчої діяльності школярів, зокрема навичок виразного читання твору після цілеспрямованої самостійної підготовки; участі у колективній бесіді за прочитаними книгами з доповненням додатковими відомостями та фактами, в інсценуванні й драматизації в ролі актора.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З метою узагальнення читацького досвіду учнів залучають до найпростіших літературних ігор-вікторин, оформлення карток на прочитані книги, ведення читацького щоденника тощо.</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Результатом формування самостійної читацької діяльності учнів 4-х класів має стати систематичне самостійне навчальне читання поза класом, поглиблене розуміння змісту твору; самостійне читання книг за інтересами й навчальною метою; вибір книги з урахуванням особистісних переваг, навчальної мети.  </w:t>
      </w:r>
    </w:p>
    <w:p w:rsidR="000A0B9E" w:rsidRPr="000A0B9E" w:rsidRDefault="000A0B9E" w:rsidP="000A0B9E">
      <w:pPr>
        <w:ind w:firstLine="426"/>
        <w:jc w:val="both"/>
        <w:rPr>
          <w:rFonts w:ascii="Times New Roman" w:hAnsi="Times New Roman" w:cs="Times New Roman"/>
          <w:sz w:val="28"/>
          <w:szCs w:val="28"/>
        </w:rPr>
      </w:pPr>
    </w:p>
    <w:p w:rsidR="000A0B9E" w:rsidRPr="000A0B9E" w:rsidRDefault="000A0B9E" w:rsidP="000A0B9E">
      <w:pPr>
        <w:pStyle w:val="11"/>
        <w:spacing w:line="276" w:lineRule="auto"/>
        <w:ind w:firstLine="709"/>
        <w:jc w:val="center"/>
        <w:rPr>
          <w:b/>
          <w:sz w:val="28"/>
          <w:szCs w:val="28"/>
        </w:rPr>
      </w:pPr>
      <w:r w:rsidRPr="000A0B9E">
        <w:rPr>
          <w:b/>
          <w:sz w:val="28"/>
          <w:szCs w:val="28"/>
        </w:rPr>
        <w:t>Предмети художньо-естетичного циклу</w:t>
      </w:r>
    </w:p>
    <w:p w:rsidR="000A0B9E" w:rsidRPr="000A0B9E" w:rsidRDefault="000A0B9E" w:rsidP="000A0B9E">
      <w:pPr>
        <w:pStyle w:val="11"/>
        <w:spacing w:line="276" w:lineRule="auto"/>
        <w:ind w:firstLine="709"/>
        <w:rPr>
          <w:sz w:val="28"/>
          <w:szCs w:val="28"/>
        </w:rPr>
      </w:pPr>
      <w:r w:rsidRPr="000A0B9E">
        <w:rPr>
          <w:b/>
          <w:sz w:val="28"/>
          <w:szCs w:val="28"/>
        </w:rPr>
        <w:t xml:space="preserve">Музичне мистецтво </w:t>
      </w:r>
      <w:r w:rsidRPr="000A0B9E">
        <w:rPr>
          <w:sz w:val="28"/>
          <w:szCs w:val="28"/>
        </w:rPr>
        <w:t xml:space="preserve">учні 4 класів загальноосвітніх навчальних закладів вивчатимуть за чинною навчальною програмою «Музичне мистецтво» (авт. </w:t>
      </w:r>
      <w:proofErr w:type="spellStart"/>
      <w:r w:rsidRPr="000A0B9E">
        <w:rPr>
          <w:sz w:val="28"/>
          <w:szCs w:val="28"/>
        </w:rPr>
        <w:t>Хлєбникова</w:t>
      </w:r>
      <w:proofErr w:type="spellEnd"/>
      <w:r w:rsidRPr="000A0B9E">
        <w:rPr>
          <w:sz w:val="28"/>
          <w:szCs w:val="28"/>
        </w:rPr>
        <w:t xml:space="preserve"> Л. О., </w:t>
      </w:r>
      <w:proofErr w:type="spellStart"/>
      <w:r w:rsidRPr="000A0B9E">
        <w:rPr>
          <w:sz w:val="28"/>
          <w:szCs w:val="28"/>
        </w:rPr>
        <w:t>Дорогань</w:t>
      </w:r>
      <w:proofErr w:type="spellEnd"/>
      <w:r w:rsidRPr="000A0B9E">
        <w:rPr>
          <w:sz w:val="28"/>
          <w:szCs w:val="28"/>
        </w:rPr>
        <w:t xml:space="preserve"> Л. О., </w:t>
      </w:r>
      <w:proofErr w:type="spellStart"/>
      <w:r w:rsidRPr="000A0B9E">
        <w:rPr>
          <w:sz w:val="28"/>
          <w:szCs w:val="28"/>
        </w:rPr>
        <w:t>Івахно</w:t>
      </w:r>
      <w:proofErr w:type="spellEnd"/>
      <w:r w:rsidRPr="000A0B9E">
        <w:rPr>
          <w:sz w:val="28"/>
          <w:szCs w:val="28"/>
        </w:rPr>
        <w:t xml:space="preserve">  І. М., Кондратова Л. Г., Корнілова О. В., Лобова О. В., Міщенко Н.І.). Програма має тематичну побудову,  що дає змогу об’єднати різні види музичної діяльності учнів (сприймання музики, виконання, засвоєння необхідних музичних понять і термінів, елементарне музикування, інсценування пісень, ритмічна й пластична імпровізація  тощо) на одному уроці. </w:t>
      </w:r>
    </w:p>
    <w:p w:rsidR="000A0B9E" w:rsidRPr="000A0B9E" w:rsidRDefault="000A0B9E" w:rsidP="000A0B9E">
      <w:pPr>
        <w:shd w:val="clear" w:color="auto" w:fill="FFFFFF"/>
        <w:ind w:firstLine="709"/>
        <w:jc w:val="both"/>
        <w:rPr>
          <w:rFonts w:ascii="Times New Roman" w:hAnsi="Times New Roman" w:cs="Times New Roman"/>
          <w:sz w:val="28"/>
          <w:szCs w:val="28"/>
        </w:rPr>
      </w:pPr>
      <w:r w:rsidRPr="000A0B9E">
        <w:rPr>
          <w:rFonts w:ascii="Times New Roman" w:hAnsi="Times New Roman" w:cs="Times New Roman"/>
          <w:sz w:val="28"/>
          <w:szCs w:val="28"/>
        </w:rPr>
        <w:t xml:space="preserve"> Розкриття на уроках тематизму програми 4 класу («Музика мого народу» (І семестр), «Музика єднає світ» (ІІ семестр)  сприятиме усвідомленню  учнями </w:t>
      </w:r>
      <w:r w:rsidRPr="000A0B9E">
        <w:rPr>
          <w:rFonts w:ascii="Times New Roman" w:hAnsi="Times New Roman" w:cs="Times New Roman"/>
          <w:sz w:val="28"/>
          <w:szCs w:val="28"/>
        </w:rPr>
        <w:lastRenderedPageBreak/>
        <w:t xml:space="preserve">краси і глибини музичного мистецтва українського народу, осягненню інтонаційних особливостей української народної та професійної творчості;  відчуттю  національної своєрідності музики різних народів світу.   </w:t>
      </w:r>
    </w:p>
    <w:p w:rsidR="000A0B9E" w:rsidRPr="000A0B9E" w:rsidRDefault="000A0B9E" w:rsidP="000A0B9E">
      <w:pPr>
        <w:shd w:val="clear" w:color="auto" w:fill="FFFFFF"/>
        <w:ind w:firstLine="709"/>
        <w:jc w:val="both"/>
        <w:rPr>
          <w:rFonts w:ascii="Times New Roman" w:hAnsi="Times New Roman" w:cs="Times New Roman"/>
          <w:sz w:val="28"/>
          <w:szCs w:val="28"/>
        </w:rPr>
      </w:pPr>
      <w:r w:rsidRPr="000A0B9E">
        <w:rPr>
          <w:rFonts w:ascii="Times New Roman" w:hAnsi="Times New Roman" w:cs="Times New Roman"/>
          <w:sz w:val="28"/>
          <w:szCs w:val="28"/>
        </w:rPr>
        <w:t xml:space="preserve">Впродовж опанування теми першого семестру учні мають отримати уявлення про джерела і традиції української народної музичної творчості; дізнаються про розмаїтість жанрів української народної музики (дитячий фольклор, колискові,календарно-обрядові, жартівливі, жартівливо-танцювальні пісні (зокрема, коломийки), історичні, думи та ліричні пісні), ознайомляться з музикою і складом українського національного інструментального ансамблю «троїсті музики» та творами українських композиторів. </w:t>
      </w:r>
    </w:p>
    <w:p w:rsidR="000A0B9E" w:rsidRPr="000A0B9E" w:rsidRDefault="000A0B9E" w:rsidP="000A0B9E">
      <w:pPr>
        <w:shd w:val="clear" w:color="auto" w:fill="FFFFFF"/>
        <w:ind w:firstLine="709"/>
        <w:jc w:val="both"/>
        <w:rPr>
          <w:rFonts w:ascii="Times New Roman" w:hAnsi="Times New Roman" w:cs="Times New Roman"/>
          <w:sz w:val="28"/>
          <w:szCs w:val="28"/>
        </w:rPr>
      </w:pPr>
      <w:r w:rsidRPr="000A0B9E">
        <w:rPr>
          <w:rFonts w:ascii="Times New Roman" w:hAnsi="Times New Roman" w:cs="Times New Roman"/>
          <w:sz w:val="28"/>
          <w:szCs w:val="28"/>
        </w:rPr>
        <w:t>У ІІ семестрі учні знайомляться з особливостями музичного мистецтва  народів Прибалтики, Кавказу, Середньої Азії, країн Європи та світу, дізнаються про взаємовплив і взаємозбагачення музики різних народів та роль композиторів у встановленні зв’язків між музикою різних народів.</w:t>
      </w:r>
    </w:p>
    <w:p w:rsidR="000A0B9E" w:rsidRPr="000A0B9E" w:rsidRDefault="000A0B9E" w:rsidP="000A0B9E">
      <w:pPr>
        <w:shd w:val="clear" w:color="auto" w:fill="FFFFFF"/>
        <w:ind w:firstLine="709"/>
        <w:jc w:val="both"/>
        <w:rPr>
          <w:rFonts w:ascii="Times New Roman" w:hAnsi="Times New Roman" w:cs="Times New Roman"/>
          <w:sz w:val="28"/>
          <w:szCs w:val="28"/>
        </w:rPr>
      </w:pPr>
      <w:r w:rsidRPr="000A0B9E">
        <w:rPr>
          <w:rFonts w:ascii="Times New Roman" w:hAnsi="Times New Roman" w:cs="Times New Roman"/>
          <w:sz w:val="28"/>
          <w:szCs w:val="28"/>
        </w:rPr>
        <w:t xml:space="preserve"> Як і у попередні роки навчання, на уроках музичного мистецтва слід приділяти особливу увагу розвитку у дитини здатності до співпереживання почуттів й емоційних станів, що виражає музика; до осягнення художньо-образної суті музичного мистецтва у найпростіших виявах. Цей процес має відбуватися комплексно в усіх видах діяльності на уроці: виконанні вокальних творів, сприйманні й аналізі творів музичного мистецтва та музично-творчій діяльності (імпровізації, інсценуванні сюжетів пісень, складенні елементарних танців,  темброво-ритмічних супроводів, «грі» на уявних та (за наявності) елементарних музичних інструментах тощо).</w:t>
      </w:r>
    </w:p>
    <w:p w:rsidR="000A0B9E" w:rsidRPr="000A0B9E" w:rsidRDefault="000A0B9E" w:rsidP="000A0B9E">
      <w:pPr>
        <w:shd w:val="clear" w:color="auto" w:fill="FFFFFF"/>
        <w:ind w:firstLine="709"/>
        <w:jc w:val="both"/>
        <w:rPr>
          <w:rFonts w:ascii="Times New Roman" w:hAnsi="Times New Roman" w:cs="Times New Roman"/>
          <w:sz w:val="28"/>
          <w:szCs w:val="28"/>
        </w:rPr>
      </w:pPr>
      <w:r w:rsidRPr="000A0B9E">
        <w:rPr>
          <w:rFonts w:ascii="Times New Roman" w:hAnsi="Times New Roman" w:cs="Times New Roman"/>
          <w:sz w:val="28"/>
          <w:szCs w:val="28"/>
        </w:rPr>
        <w:t xml:space="preserve">Провідними завданнями на уроках музичного мистецтва у 4 класі має стати: активне сприяння в осягненні учнями інтонаційних особливостей музики українського народу, визначенні спільних й відмінних рис народної та професійної творчості;  </w:t>
      </w:r>
      <w:proofErr w:type="spellStart"/>
      <w:r w:rsidRPr="000A0B9E">
        <w:rPr>
          <w:rFonts w:ascii="Times New Roman" w:hAnsi="Times New Roman" w:cs="Times New Roman"/>
          <w:sz w:val="28"/>
          <w:szCs w:val="28"/>
        </w:rPr>
        <w:t>осягненя</w:t>
      </w:r>
      <w:proofErr w:type="spellEnd"/>
      <w:r w:rsidRPr="000A0B9E">
        <w:rPr>
          <w:rFonts w:ascii="Times New Roman" w:hAnsi="Times New Roman" w:cs="Times New Roman"/>
          <w:sz w:val="28"/>
          <w:szCs w:val="28"/>
        </w:rPr>
        <w:t xml:space="preserve"> учнями  національної своєрідності, спільного й відмінного в музиці різних народів; формування усвідомлення ролі музики як загальнолюдської мови, яка, не потребуючи перекладу, є зрозумілою для людей різних країн.   </w:t>
      </w:r>
    </w:p>
    <w:p w:rsidR="000A0B9E" w:rsidRPr="000A0B9E" w:rsidRDefault="000A0B9E" w:rsidP="000A0B9E">
      <w:pPr>
        <w:shd w:val="clear" w:color="auto" w:fill="FFFFFF"/>
        <w:ind w:firstLine="709"/>
        <w:jc w:val="both"/>
        <w:rPr>
          <w:rFonts w:ascii="Times New Roman" w:hAnsi="Times New Roman" w:cs="Times New Roman"/>
          <w:sz w:val="28"/>
          <w:szCs w:val="28"/>
        </w:rPr>
      </w:pPr>
    </w:p>
    <w:p w:rsidR="000A0B9E" w:rsidRPr="000A0B9E" w:rsidRDefault="000A0B9E" w:rsidP="000A0B9E">
      <w:pPr>
        <w:shd w:val="clear" w:color="auto" w:fill="FFFFFF"/>
        <w:ind w:firstLine="709"/>
        <w:jc w:val="both"/>
        <w:rPr>
          <w:rFonts w:ascii="Times New Roman" w:hAnsi="Times New Roman" w:cs="Times New Roman"/>
          <w:sz w:val="28"/>
          <w:szCs w:val="28"/>
        </w:rPr>
      </w:pPr>
      <w:r w:rsidRPr="000A0B9E">
        <w:rPr>
          <w:rFonts w:ascii="Times New Roman" w:hAnsi="Times New Roman" w:cs="Times New Roman"/>
          <w:b/>
          <w:sz w:val="28"/>
          <w:szCs w:val="28"/>
        </w:rPr>
        <w:t>Образотворче мистецтво</w:t>
      </w:r>
      <w:r w:rsidRPr="000A0B9E">
        <w:rPr>
          <w:rFonts w:ascii="Times New Roman" w:hAnsi="Times New Roman" w:cs="Times New Roman"/>
          <w:sz w:val="28"/>
          <w:szCs w:val="28"/>
        </w:rPr>
        <w:t xml:space="preserve"> у 4 класі </w:t>
      </w:r>
      <w:proofErr w:type="spellStart"/>
      <w:r w:rsidRPr="000A0B9E">
        <w:rPr>
          <w:rFonts w:ascii="Times New Roman" w:hAnsi="Times New Roman" w:cs="Times New Roman"/>
          <w:sz w:val="28"/>
          <w:szCs w:val="28"/>
        </w:rPr>
        <w:t>опановуватиметься</w:t>
      </w:r>
      <w:proofErr w:type="spellEnd"/>
      <w:r w:rsidRPr="000A0B9E">
        <w:rPr>
          <w:rFonts w:ascii="Times New Roman" w:hAnsi="Times New Roman" w:cs="Times New Roman"/>
          <w:sz w:val="28"/>
          <w:szCs w:val="28"/>
        </w:rPr>
        <w:t xml:space="preserve"> за чинною навчальною програмою «Образотворче мистецтво» (авт. Шмагало Р.Т., Марчук Ж. С., </w:t>
      </w:r>
      <w:proofErr w:type="spellStart"/>
      <w:r w:rsidRPr="000A0B9E">
        <w:rPr>
          <w:rFonts w:ascii="Times New Roman" w:hAnsi="Times New Roman" w:cs="Times New Roman"/>
          <w:sz w:val="28"/>
          <w:szCs w:val="28"/>
        </w:rPr>
        <w:t>Вачкова</w:t>
      </w:r>
      <w:proofErr w:type="spellEnd"/>
      <w:r w:rsidRPr="000A0B9E">
        <w:rPr>
          <w:rFonts w:ascii="Times New Roman" w:hAnsi="Times New Roman" w:cs="Times New Roman"/>
          <w:sz w:val="28"/>
          <w:szCs w:val="28"/>
          <w:lang w:eastAsia="ar-SA"/>
        </w:rPr>
        <w:t xml:space="preserve">  </w:t>
      </w:r>
      <w:r w:rsidRPr="000A0B9E">
        <w:rPr>
          <w:rFonts w:ascii="Times New Roman" w:hAnsi="Times New Roman" w:cs="Times New Roman"/>
          <w:sz w:val="28"/>
          <w:szCs w:val="28"/>
        </w:rPr>
        <w:t>І. Б., Чорний</w:t>
      </w:r>
      <w:r w:rsidRPr="000A0B9E">
        <w:rPr>
          <w:rFonts w:ascii="Times New Roman" w:hAnsi="Times New Roman" w:cs="Times New Roman"/>
          <w:sz w:val="28"/>
          <w:szCs w:val="28"/>
          <w:lang w:eastAsia="ar-SA"/>
        </w:rPr>
        <w:t xml:space="preserve"> </w:t>
      </w:r>
      <w:r w:rsidRPr="000A0B9E">
        <w:rPr>
          <w:rFonts w:ascii="Times New Roman" w:hAnsi="Times New Roman" w:cs="Times New Roman"/>
          <w:sz w:val="28"/>
          <w:szCs w:val="28"/>
        </w:rPr>
        <w:t>О. В., Гнатюк М. В.).</w:t>
      </w:r>
    </w:p>
    <w:p w:rsidR="000A0B9E" w:rsidRPr="000A0B9E" w:rsidRDefault="000A0B9E" w:rsidP="000A0B9E">
      <w:pPr>
        <w:shd w:val="clear" w:color="auto" w:fill="FFFFFF"/>
        <w:ind w:firstLine="709"/>
        <w:jc w:val="both"/>
        <w:rPr>
          <w:rFonts w:ascii="Times New Roman" w:hAnsi="Times New Roman" w:cs="Times New Roman"/>
          <w:sz w:val="28"/>
          <w:szCs w:val="28"/>
        </w:rPr>
      </w:pPr>
      <w:r w:rsidRPr="000A0B9E">
        <w:rPr>
          <w:rFonts w:ascii="Times New Roman" w:hAnsi="Times New Roman" w:cs="Times New Roman"/>
          <w:sz w:val="28"/>
          <w:szCs w:val="28"/>
        </w:rPr>
        <w:t xml:space="preserve">Програма має тематичну побудову,  що дає змогу об’єднати різні види художньої діяльності учнів (сприймання творів образотворчого мистецтва, </w:t>
      </w:r>
      <w:r w:rsidRPr="000A0B9E">
        <w:rPr>
          <w:rFonts w:ascii="Times New Roman" w:hAnsi="Times New Roman" w:cs="Times New Roman"/>
          <w:sz w:val="28"/>
          <w:szCs w:val="28"/>
        </w:rPr>
        <w:lastRenderedPageBreak/>
        <w:t>засвоєння необхідних мистецьких понять і термінів, і, власне, художньо-творча діяльність) на одному уроці.</w:t>
      </w:r>
    </w:p>
    <w:p w:rsidR="000A0B9E" w:rsidRPr="000A0B9E" w:rsidRDefault="000A0B9E" w:rsidP="000A0B9E">
      <w:pPr>
        <w:shd w:val="clear" w:color="auto" w:fill="FFFFFF"/>
        <w:ind w:firstLine="709"/>
        <w:jc w:val="both"/>
        <w:rPr>
          <w:rFonts w:ascii="Times New Roman" w:hAnsi="Times New Roman" w:cs="Times New Roman"/>
          <w:sz w:val="28"/>
          <w:szCs w:val="28"/>
        </w:rPr>
      </w:pPr>
      <w:r w:rsidRPr="000A0B9E">
        <w:rPr>
          <w:rFonts w:ascii="Times New Roman" w:hAnsi="Times New Roman" w:cs="Times New Roman"/>
          <w:sz w:val="28"/>
          <w:szCs w:val="28"/>
        </w:rPr>
        <w:t xml:space="preserve">Тематизм змісту 4 класу об’єднаний провідною ідеєю року  - «Художній образ в мистецтві», завдяки чому учні впродовж навчального року мають отримати чітке уявлення про специфіку вирішення художнього образу в різних видах образотворчого мистецтва. </w:t>
      </w:r>
    </w:p>
    <w:p w:rsidR="000A0B9E" w:rsidRPr="000A0B9E" w:rsidRDefault="000A0B9E" w:rsidP="000A0B9E">
      <w:pPr>
        <w:shd w:val="clear" w:color="auto" w:fill="FFFFFF"/>
        <w:ind w:firstLine="709"/>
        <w:jc w:val="both"/>
        <w:rPr>
          <w:rFonts w:ascii="Times New Roman" w:hAnsi="Times New Roman" w:cs="Times New Roman"/>
          <w:sz w:val="28"/>
          <w:szCs w:val="28"/>
        </w:rPr>
      </w:pPr>
      <w:r w:rsidRPr="000A0B9E">
        <w:rPr>
          <w:rFonts w:ascii="Times New Roman" w:hAnsi="Times New Roman" w:cs="Times New Roman"/>
          <w:sz w:val="28"/>
          <w:szCs w:val="28"/>
        </w:rPr>
        <w:t xml:space="preserve">Велика увага на уроках у 4 класі має приділятися специфіці створення фантастичних (казкових) та реалістичних образів, а також розумінням різниці між декоративною та реалістичною манерою зображення. У 4 класі розширюється коло відомостей про основні жанри образотворчого мистецтва (пейзаж, портрет, натюрморт, анімалістичний), вдосконалюються навички створювати (на елементарному рівні) сюжетно-тематичні картини. </w:t>
      </w:r>
    </w:p>
    <w:p w:rsidR="000A0B9E" w:rsidRPr="000A0B9E" w:rsidRDefault="000A0B9E" w:rsidP="000A0B9E">
      <w:pPr>
        <w:shd w:val="clear" w:color="auto" w:fill="FFFFFF"/>
        <w:ind w:firstLine="709"/>
        <w:jc w:val="both"/>
        <w:rPr>
          <w:rFonts w:ascii="Times New Roman" w:hAnsi="Times New Roman" w:cs="Times New Roman"/>
          <w:sz w:val="28"/>
          <w:szCs w:val="28"/>
        </w:rPr>
      </w:pPr>
      <w:r w:rsidRPr="000A0B9E">
        <w:rPr>
          <w:rFonts w:ascii="Times New Roman" w:hAnsi="Times New Roman" w:cs="Times New Roman"/>
          <w:sz w:val="28"/>
          <w:szCs w:val="28"/>
        </w:rPr>
        <w:t>Під час підготовки до уроків велику увагу слід  приділяти ознайомленню з художніми традиціями рідного краю, розширювати коло відомостей про осередки народних художніх промислів України.</w:t>
      </w:r>
    </w:p>
    <w:p w:rsidR="000A0B9E" w:rsidRPr="000A0B9E" w:rsidRDefault="000A0B9E" w:rsidP="000A0B9E">
      <w:pPr>
        <w:shd w:val="clear" w:color="auto" w:fill="FFFFFF"/>
        <w:ind w:firstLine="709"/>
        <w:jc w:val="both"/>
        <w:rPr>
          <w:rFonts w:ascii="Times New Roman" w:hAnsi="Times New Roman" w:cs="Times New Roman"/>
          <w:sz w:val="28"/>
          <w:szCs w:val="28"/>
        </w:rPr>
      </w:pPr>
      <w:r w:rsidRPr="000A0B9E">
        <w:rPr>
          <w:rFonts w:ascii="Times New Roman" w:hAnsi="Times New Roman" w:cs="Times New Roman"/>
          <w:sz w:val="28"/>
          <w:szCs w:val="28"/>
        </w:rPr>
        <w:t xml:space="preserve">Впродовж 4 класу діти продовжать опановувати різноманітні художні техніки - графічні, живописні та змішані, зокрема: </w:t>
      </w:r>
      <w:proofErr w:type="spellStart"/>
      <w:r w:rsidRPr="000A0B9E">
        <w:rPr>
          <w:rFonts w:ascii="Times New Roman" w:hAnsi="Times New Roman" w:cs="Times New Roman"/>
          <w:sz w:val="28"/>
          <w:szCs w:val="28"/>
        </w:rPr>
        <w:t>гратографія</w:t>
      </w:r>
      <w:proofErr w:type="spellEnd"/>
      <w:r w:rsidRPr="000A0B9E">
        <w:rPr>
          <w:rFonts w:ascii="Times New Roman" w:hAnsi="Times New Roman" w:cs="Times New Roman"/>
          <w:sz w:val="28"/>
          <w:szCs w:val="28"/>
        </w:rPr>
        <w:t xml:space="preserve">, </w:t>
      </w:r>
      <w:proofErr w:type="spellStart"/>
      <w:r w:rsidRPr="000A0B9E">
        <w:rPr>
          <w:rFonts w:ascii="Times New Roman" w:hAnsi="Times New Roman" w:cs="Times New Roman"/>
          <w:sz w:val="28"/>
          <w:szCs w:val="28"/>
        </w:rPr>
        <w:t>гризайль</w:t>
      </w:r>
      <w:proofErr w:type="spellEnd"/>
      <w:r w:rsidRPr="000A0B9E">
        <w:rPr>
          <w:rFonts w:ascii="Times New Roman" w:hAnsi="Times New Roman" w:cs="Times New Roman"/>
          <w:sz w:val="28"/>
          <w:szCs w:val="28"/>
        </w:rPr>
        <w:t xml:space="preserve">, малюнок гумкою, монотипія, </w:t>
      </w:r>
      <w:proofErr w:type="spellStart"/>
      <w:r w:rsidRPr="000A0B9E">
        <w:rPr>
          <w:rFonts w:ascii="Times New Roman" w:hAnsi="Times New Roman" w:cs="Times New Roman"/>
          <w:sz w:val="28"/>
          <w:szCs w:val="28"/>
        </w:rPr>
        <w:t>плямографія</w:t>
      </w:r>
      <w:proofErr w:type="spellEnd"/>
      <w:r w:rsidRPr="000A0B9E">
        <w:rPr>
          <w:rFonts w:ascii="Times New Roman" w:hAnsi="Times New Roman" w:cs="Times New Roman"/>
          <w:sz w:val="28"/>
          <w:szCs w:val="28"/>
        </w:rPr>
        <w:t xml:space="preserve">, штампування, а також удосконалюватимуть свої навички у  ліпленні, конструюванні, створенні аплікацій, колажів, </w:t>
      </w:r>
      <w:proofErr w:type="spellStart"/>
      <w:r w:rsidRPr="000A0B9E">
        <w:rPr>
          <w:rFonts w:ascii="Times New Roman" w:hAnsi="Times New Roman" w:cs="Times New Roman"/>
          <w:sz w:val="28"/>
          <w:szCs w:val="28"/>
        </w:rPr>
        <w:t>оригамі</w:t>
      </w:r>
      <w:proofErr w:type="spellEnd"/>
      <w:r w:rsidRPr="000A0B9E">
        <w:rPr>
          <w:rFonts w:ascii="Times New Roman" w:hAnsi="Times New Roman" w:cs="Times New Roman"/>
          <w:sz w:val="28"/>
          <w:szCs w:val="28"/>
        </w:rPr>
        <w:t xml:space="preserve">, творів з </w:t>
      </w:r>
      <w:proofErr w:type="spellStart"/>
      <w:r w:rsidRPr="000A0B9E">
        <w:rPr>
          <w:rFonts w:ascii="Times New Roman" w:hAnsi="Times New Roman" w:cs="Times New Roman"/>
          <w:sz w:val="28"/>
          <w:szCs w:val="28"/>
        </w:rPr>
        <w:t>паперопластики</w:t>
      </w:r>
      <w:proofErr w:type="spellEnd"/>
      <w:r w:rsidRPr="000A0B9E">
        <w:rPr>
          <w:rFonts w:ascii="Times New Roman" w:hAnsi="Times New Roman" w:cs="Times New Roman"/>
          <w:sz w:val="28"/>
          <w:szCs w:val="28"/>
        </w:rPr>
        <w:t xml:space="preserve"> тощо.</w:t>
      </w:r>
    </w:p>
    <w:p w:rsidR="000A0B9E" w:rsidRPr="000A0B9E" w:rsidRDefault="000A0B9E" w:rsidP="000A0B9E">
      <w:pPr>
        <w:shd w:val="clear" w:color="auto" w:fill="FFFFFF"/>
        <w:ind w:firstLine="709"/>
        <w:jc w:val="both"/>
        <w:rPr>
          <w:rFonts w:ascii="Times New Roman" w:hAnsi="Times New Roman" w:cs="Times New Roman"/>
          <w:sz w:val="28"/>
          <w:szCs w:val="28"/>
        </w:rPr>
      </w:pPr>
    </w:p>
    <w:p w:rsidR="000A0B9E" w:rsidRPr="000A0B9E" w:rsidRDefault="000A0B9E" w:rsidP="000A0B9E">
      <w:pPr>
        <w:shd w:val="clear" w:color="auto" w:fill="FFFFFF"/>
        <w:ind w:firstLine="709"/>
        <w:jc w:val="both"/>
        <w:rPr>
          <w:rFonts w:ascii="Times New Roman" w:hAnsi="Times New Roman" w:cs="Times New Roman"/>
          <w:sz w:val="28"/>
          <w:szCs w:val="28"/>
        </w:rPr>
      </w:pPr>
      <w:r w:rsidRPr="000A0B9E">
        <w:rPr>
          <w:rFonts w:ascii="Times New Roman" w:hAnsi="Times New Roman" w:cs="Times New Roman"/>
          <w:sz w:val="28"/>
          <w:szCs w:val="28"/>
        </w:rPr>
        <w:t xml:space="preserve">Варіантом опанування мистецтва у загальноосвітній школі є </w:t>
      </w:r>
      <w:r w:rsidRPr="000A0B9E">
        <w:rPr>
          <w:rFonts w:ascii="Times New Roman" w:hAnsi="Times New Roman" w:cs="Times New Roman"/>
          <w:b/>
          <w:sz w:val="28"/>
          <w:szCs w:val="28"/>
        </w:rPr>
        <w:t>інтегрований курс «Мистецтво»</w:t>
      </w:r>
      <w:r w:rsidRPr="000A0B9E">
        <w:rPr>
          <w:rFonts w:ascii="Times New Roman" w:hAnsi="Times New Roman" w:cs="Times New Roman"/>
          <w:sz w:val="28"/>
          <w:szCs w:val="28"/>
        </w:rPr>
        <w:t xml:space="preserve">, зміст якого об’єднує домінантні базові дисципліни музичне і образотворче мистецтво із залученням інших видів мистецтва – хореографії, театру, кіномистецтва. Спільними для всіх видів мистецтва є відображення в художніх образах закономірностей людського буття, що зумовлює єдину тематичну структуру програми “Мистецтво”, логіку  об’єднання навчального матеріалу в цілісні тематичні блоки. Зміст чинної програми інтегрованого курсу «Мистецтво» (авт. Масол Л.М., Гайдамака О.В., </w:t>
      </w:r>
      <w:r w:rsidRPr="000A0B9E">
        <w:rPr>
          <w:rStyle w:val="a4"/>
          <w:rFonts w:ascii="Times New Roman" w:hAnsi="Times New Roman" w:cs="Times New Roman"/>
          <w:b w:val="0"/>
          <w:sz w:val="28"/>
          <w:szCs w:val="28"/>
        </w:rPr>
        <w:t>Очеретяна Н.В.,</w:t>
      </w:r>
      <w:r w:rsidRPr="000A0B9E">
        <w:rPr>
          <w:rStyle w:val="a4"/>
          <w:rFonts w:ascii="Times New Roman" w:hAnsi="Times New Roman" w:cs="Times New Roman"/>
          <w:sz w:val="28"/>
          <w:szCs w:val="28"/>
        </w:rPr>
        <w:t xml:space="preserve"> </w:t>
      </w:r>
      <w:r w:rsidRPr="000A0B9E">
        <w:rPr>
          <w:rFonts w:ascii="Times New Roman" w:hAnsi="Times New Roman" w:cs="Times New Roman"/>
          <w:sz w:val="28"/>
          <w:szCs w:val="28"/>
        </w:rPr>
        <w:t>Дмитренко О.М.)</w:t>
      </w:r>
      <w:r w:rsidRPr="000A0B9E">
        <w:rPr>
          <w:rFonts w:ascii="Times New Roman" w:hAnsi="Times New Roman" w:cs="Times New Roman"/>
          <w:b/>
          <w:sz w:val="28"/>
          <w:szCs w:val="28"/>
        </w:rPr>
        <w:t xml:space="preserve"> </w:t>
      </w:r>
      <w:r w:rsidRPr="000A0B9E">
        <w:rPr>
          <w:rFonts w:ascii="Times New Roman" w:hAnsi="Times New Roman" w:cs="Times New Roman"/>
          <w:sz w:val="28"/>
          <w:szCs w:val="28"/>
        </w:rPr>
        <w:t xml:space="preserve">у 4 класі об’єднаний спільною темою навчального року «Світ у мистецьких шедеврах». </w:t>
      </w:r>
    </w:p>
    <w:p w:rsidR="000A0B9E" w:rsidRPr="000A0B9E" w:rsidRDefault="000A0B9E" w:rsidP="000A0B9E">
      <w:pPr>
        <w:shd w:val="clear" w:color="auto" w:fill="FFFFFF"/>
        <w:ind w:firstLine="709"/>
        <w:jc w:val="both"/>
        <w:rPr>
          <w:rFonts w:ascii="Times New Roman" w:hAnsi="Times New Roman" w:cs="Times New Roman"/>
          <w:sz w:val="28"/>
          <w:szCs w:val="28"/>
        </w:rPr>
      </w:pPr>
      <w:r w:rsidRPr="000A0B9E">
        <w:rPr>
          <w:rFonts w:ascii="Times New Roman" w:hAnsi="Times New Roman" w:cs="Times New Roman"/>
          <w:sz w:val="28"/>
          <w:szCs w:val="28"/>
        </w:rPr>
        <w:t xml:space="preserve">Впродовж опанування цієї теми учні знайомитимуться з жанровими особливостями музичного фольклору рідного краю (тема 1 «Мій мальовничий, світанковий край»), мистецтвом народів, які проживають на Україні та далеко за її межами (тема 2 «Ми діти твої, Україно!», тема 3 «Подорожі країнами і континентами»), отримають уявлення про різні музичні форми; дізнаються про поширені види декоративно-ужиткового мистецтва українського народу та </w:t>
      </w:r>
      <w:r w:rsidRPr="000A0B9E">
        <w:rPr>
          <w:rFonts w:ascii="Times New Roman" w:hAnsi="Times New Roman" w:cs="Times New Roman"/>
          <w:sz w:val="28"/>
          <w:szCs w:val="28"/>
        </w:rPr>
        <w:lastRenderedPageBreak/>
        <w:t>різновиди художньої творчості народів, що проживають на території України та далеко за її межами; порівнюватимуть особливості музичного та образотворчого мистецтва народів світу; здійснюватимуть «мистецькі  мандри» від далекого мистецького минулого до майбутнього (тема 4 «Дзвони минулого, шляхи майбутнього»).</w:t>
      </w:r>
    </w:p>
    <w:p w:rsidR="000A0B9E" w:rsidRPr="000A0B9E" w:rsidRDefault="000A0B9E" w:rsidP="000A0B9E">
      <w:pPr>
        <w:shd w:val="clear" w:color="auto" w:fill="FFFFFF"/>
        <w:ind w:firstLine="709"/>
        <w:jc w:val="both"/>
        <w:rPr>
          <w:rFonts w:ascii="Times New Roman" w:hAnsi="Times New Roman" w:cs="Times New Roman"/>
          <w:sz w:val="28"/>
          <w:szCs w:val="28"/>
        </w:rPr>
      </w:pPr>
      <w:r w:rsidRPr="000A0B9E">
        <w:rPr>
          <w:rFonts w:ascii="Times New Roman" w:hAnsi="Times New Roman" w:cs="Times New Roman"/>
          <w:sz w:val="28"/>
          <w:szCs w:val="28"/>
        </w:rPr>
        <w:t xml:space="preserve">На уроках мистецтва слід звертати увагу учнів на єдність змісту і форми в художніх творах, багатство способів художнього вираження людських почуттів і ставлень до багатогранного світу художніх образів. Паралельно потрібно здійснювати формування елементарних уявлень про історичні й географічні координати розвитку мистецтва, узагальнення знань учнів щодо видової та жанрової специфіки мистецтв, особливостей їх художньо-образних мов, стимулювати емоційно-ціннісне ставлення учнів до мистецтва, створювати умови для художньо-творчої самореалізації. </w:t>
      </w:r>
    </w:p>
    <w:p w:rsidR="000A0B9E" w:rsidRPr="000A0B9E" w:rsidRDefault="000A0B9E" w:rsidP="000A0B9E">
      <w:pPr>
        <w:shd w:val="clear" w:color="auto" w:fill="FFFFFF"/>
        <w:ind w:firstLine="709"/>
        <w:jc w:val="both"/>
        <w:rPr>
          <w:rFonts w:ascii="Times New Roman" w:hAnsi="Times New Roman" w:cs="Times New Roman"/>
          <w:sz w:val="28"/>
          <w:szCs w:val="28"/>
        </w:rPr>
      </w:pPr>
      <w:r w:rsidRPr="000A0B9E">
        <w:rPr>
          <w:rFonts w:ascii="Times New Roman" w:hAnsi="Times New Roman" w:cs="Times New Roman"/>
          <w:sz w:val="28"/>
          <w:szCs w:val="28"/>
        </w:rPr>
        <w:t>Провідними видами діяльності на уроках мистецтва у 4 класі залишаються сприймання й аналіз-інтерпретація творів мистецтва та художньо-творча діяльність (хорова, художньо-практична).</w:t>
      </w:r>
    </w:p>
    <w:p w:rsidR="000A0B9E" w:rsidRPr="000A0B9E" w:rsidRDefault="000A0B9E" w:rsidP="000A0B9E">
      <w:pPr>
        <w:shd w:val="clear" w:color="auto" w:fill="FFFFFF"/>
        <w:ind w:firstLine="709"/>
        <w:jc w:val="both"/>
        <w:rPr>
          <w:rFonts w:ascii="Times New Roman" w:hAnsi="Times New Roman" w:cs="Times New Roman"/>
          <w:sz w:val="28"/>
          <w:szCs w:val="28"/>
        </w:rPr>
      </w:pPr>
      <w:r w:rsidRPr="000A0B9E">
        <w:rPr>
          <w:rFonts w:ascii="Times New Roman" w:hAnsi="Times New Roman" w:cs="Times New Roman"/>
          <w:sz w:val="28"/>
          <w:szCs w:val="28"/>
        </w:rPr>
        <w:t>Важливого значення слід приділяти застосуванню на уроках інтегративних художньо-педагогічних технологій, методів й прийомів стимулювання асоціативно-образного мислення (міжвидові мистецькі паралелі, аналогії, порівняння тощо), що зумовлено спільним тематизмом, який об’єднує мистецький матеріал різних видів мистецтва. Також на уроках доцільно застосовувати</w:t>
      </w:r>
      <w:r w:rsidRPr="000A0B9E">
        <w:rPr>
          <w:rFonts w:ascii="Times New Roman" w:hAnsi="Times New Roman" w:cs="Times New Roman"/>
          <w:b/>
          <w:sz w:val="28"/>
          <w:szCs w:val="28"/>
        </w:rPr>
        <w:t xml:space="preserve"> </w:t>
      </w:r>
      <w:r w:rsidRPr="000A0B9E">
        <w:rPr>
          <w:rFonts w:ascii="Times New Roman" w:hAnsi="Times New Roman" w:cs="Times New Roman"/>
          <w:sz w:val="28"/>
          <w:szCs w:val="28"/>
        </w:rPr>
        <w:t xml:space="preserve">ігрові, інтерактивні, проблемно-евристичні технології; пошуку учнями в мистецтві </w:t>
      </w:r>
      <w:proofErr w:type="spellStart"/>
      <w:r w:rsidRPr="000A0B9E">
        <w:rPr>
          <w:rFonts w:ascii="Times New Roman" w:hAnsi="Times New Roman" w:cs="Times New Roman"/>
          <w:sz w:val="28"/>
          <w:szCs w:val="28"/>
        </w:rPr>
        <w:t>особистісно</w:t>
      </w:r>
      <w:proofErr w:type="spellEnd"/>
      <w:r w:rsidRPr="000A0B9E">
        <w:rPr>
          <w:rFonts w:ascii="Times New Roman" w:hAnsi="Times New Roman" w:cs="Times New Roman"/>
          <w:sz w:val="28"/>
          <w:szCs w:val="28"/>
        </w:rPr>
        <w:t xml:space="preserve"> значущих смислів, співзвучних власному досвіду.</w:t>
      </w:r>
    </w:p>
    <w:p w:rsidR="000A0B9E" w:rsidRPr="000A0B9E" w:rsidRDefault="000A0B9E" w:rsidP="000A0B9E">
      <w:pPr>
        <w:ind w:firstLine="426"/>
        <w:jc w:val="center"/>
        <w:rPr>
          <w:rFonts w:ascii="Times New Roman" w:hAnsi="Times New Roman" w:cs="Times New Roman"/>
          <w:b/>
          <w:sz w:val="28"/>
          <w:szCs w:val="28"/>
        </w:rPr>
      </w:pPr>
    </w:p>
    <w:p w:rsidR="000A0B9E" w:rsidRPr="000A0B9E" w:rsidRDefault="000A0B9E" w:rsidP="000A0B9E">
      <w:pPr>
        <w:ind w:firstLine="426"/>
        <w:jc w:val="center"/>
        <w:rPr>
          <w:rFonts w:ascii="Times New Roman" w:hAnsi="Times New Roman" w:cs="Times New Roman"/>
          <w:b/>
          <w:sz w:val="28"/>
          <w:szCs w:val="28"/>
        </w:rPr>
      </w:pPr>
      <w:r w:rsidRPr="000A0B9E">
        <w:rPr>
          <w:rFonts w:ascii="Times New Roman" w:hAnsi="Times New Roman" w:cs="Times New Roman"/>
          <w:b/>
          <w:sz w:val="28"/>
          <w:szCs w:val="28"/>
        </w:rPr>
        <w:t>Математика</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Навчання математики у 4 класі розпочинається розділом «Узагальнення й систематизація навчального матеріалу за 3 клас». Його метою є актуалізація знань і вмінь учнів, пов’язаних із нумерацією трицифрових чисел, узагальнення усних прийомів обчислення (якщо міститься один і більше переходів через розряд, то доцільним є застосування письмового прийому додавання і віднімання). Окремими питаннями розділу є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 дослідження залежності результатів арифметичних дій від зміни одного з компонентів, що є підґрунтям прийому округлення;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 - систематизація знань учнів про ділення з остачею та відповідних умінь, що є підготовкою до ознайомлення з письмовим діленням.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lastRenderedPageBreak/>
        <w:t xml:space="preserve">Наступний розділ програми - «Письмові прийоми множення та ділення». Важливо досягти вимоги програми щодо застосування учнями алгоритму письмового множення на двоцифрове число, що надасть можливість перенести відомий спосіб дії на випадки множення багатоцифрових чисел на одноцифрове. Під час ознайомлення з алгоритмом письмового ділення варто зважати, що ця дія є складною за своєю структурою, тому на перших етапах не варто вимагати від учнів розгорнутого пояснення алгоритму.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Центральним розділом є «Нумерація багатоцифрових чисел», для засвоєння якого доцільно використовувати таблиці розрядів і класів. Учні мають не лише визначати розрядний склад числа, а й подавати число у вигляді суми чисел першого і другого класів, що підготує їх до виконання оберненої дії - заміни суми розрядних доданків (або суми чисел першого і другого класів) багатоцифровим числом. Певну увагу слід приділити також утворенню багатоцифрових чисел загальним способом – прилічуванням одиниці до попереднього числа та відлічуванням одиниці від наступного числа.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Важливим питанням нумерації є визначення загальної кількості одиниць певного розряду. У концентрі «Тисяча» учні визначали кількість десятків і сотень у числі, «прикриваючи» справа в записі числа відповідну кількість цифр. За аналогією можна познайомити і зі способом визначення загальної кількості тисяч, десятків тисяч, сотень тисяч в багатоцифровому числі. Така робота є підґрунтям до усних обчислень на основі нумерації багатоцифрових чисел. У концентрі «Багатоцифрові числа» передбачається розвиток уміння виконувати письмове додавання і віднімання багатоцифрових чисел до рівня навички, для цього доцільно перенести відомий учням із 3-го класу спосіб дії на випадки обчислення з багатоцифровими числами. Відомі письмові прийоми множення та ділення теж доцільно перенести в нову ситуацію - на випадки множення та ділення багатоцифрових чисел, спочатку на одноцифрове, а потім на двоцифрове число.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Розділ змістової лінії «Числа. Дії з числами» - «Дроби» вивчається на наочній основі, з постійним поясненням значення знаменника і чисельника. Порівняння дробів із рівними знаменниками спочатку відбувається на наочній основі, а потім у результаті індуктивного узагальнення формулюється правило. З метою введення правил знаходження дробу від числа (</w:t>
      </w:r>
      <w:proofErr w:type="spellStart"/>
      <w:r w:rsidRPr="000A0B9E">
        <w:rPr>
          <w:rFonts w:ascii="Times New Roman" w:hAnsi="Times New Roman" w:cs="Times New Roman"/>
          <w:sz w:val="28"/>
          <w:szCs w:val="28"/>
        </w:rPr>
        <w:t>числа</w:t>
      </w:r>
      <w:proofErr w:type="spellEnd"/>
      <w:r w:rsidRPr="000A0B9E">
        <w:rPr>
          <w:rFonts w:ascii="Times New Roman" w:hAnsi="Times New Roman" w:cs="Times New Roman"/>
          <w:sz w:val="28"/>
          <w:szCs w:val="28"/>
        </w:rPr>
        <w:t xml:space="preserve"> за величиною його дробу) доцільно спочатку актуалізувати правило знаходження частини від числа (</w:t>
      </w:r>
      <w:proofErr w:type="spellStart"/>
      <w:r w:rsidRPr="000A0B9E">
        <w:rPr>
          <w:rFonts w:ascii="Times New Roman" w:hAnsi="Times New Roman" w:cs="Times New Roman"/>
          <w:sz w:val="28"/>
          <w:szCs w:val="28"/>
        </w:rPr>
        <w:t>числа</w:t>
      </w:r>
      <w:proofErr w:type="spellEnd"/>
      <w:r w:rsidRPr="000A0B9E">
        <w:rPr>
          <w:rFonts w:ascii="Times New Roman" w:hAnsi="Times New Roman" w:cs="Times New Roman"/>
          <w:sz w:val="28"/>
          <w:szCs w:val="28"/>
        </w:rPr>
        <w:t xml:space="preserve"> за величиною його частини).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Розширення геометричної компетенції в 4-му класі відбувається за рахунок ознайомлення учнів із видами кутів.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lastRenderedPageBreak/>
        <w:t>Змістова лінія «Математичні вирази. Рівності. Нерівності» зазнала найбільше змін. З програми вилучено рівняння, у яких один із компонентів поданий виразом зі змінною, а також ознайомлення учнів з алгебраїчним методом розв’язування складених задач. Але для реалізації наступності між початкової та основною школою вчитель може розглядати ці питання разом із учнями, які прагнуть працювати на високому щаблі складності.</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Змістова лінія програми «Величини» реалізується під час вивчення нумерації чисел шляхом узагальнення і систематизації знань учнів одиниць вимірювання довжини, маси, часу, вартості. Під час вивчення арифметичних дій дітей вчать виконувати додавання і віднімання простих та складених іменованих чисел, множити та ділити іменовані числа на одноцифрове число, ділити іменоване число на іменоване.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У 4-му класі учні ознайомлюються з новою величиною – швидкістю руху тіла при рівномірному прямолінійному русі, з одиницями швидкості, правилом та формулою знаходження швидкості. Увагу учнів звертають на те, що процес руху тіла описує трійка взаємопов’язаних величин: подоланий шлях, швидкість і час; подоланий шлях є загальною величиною, швидкість – це величина одиниці виміру. Під час розв’язування простих задач на підставі застосування залежності значення добутку від зміни одного з множників можна дослідити залежність подоланого шляху від зміни швидкості руху при сталому часі або від зміни часу руху при сталій швидкості.</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Ще однією новою величиною, з якою знайомляться учні 4-го класу, є площа фігури. Важливим етапом вивчення цієї теми є засвоєння правила знаходження площі прямокутника та відповідної формули. Правило вводиться на практичній основі шляхом розбиття прямокутника на квадратні сантиметри і дослідження способів обчислення кількості квадратних сантиметрів, що вміщуються в ньому. З програми вилучено матеріал, пов'язаний із співвідношеннями між одиницями вимірювання площі.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Реалізовуючи змістову лінію програми «Сюжетні задачі», у 4-му класі розв’язують прості задачі з величинами - швидкість руху тіла, час руху та подоланий шлях; прості задачі на знаходження площі прямокутника та обернені до них; прості задачі, що містять три компоненти: час початку події, тривалість події та час закінчення події. Серед складених задач учням пропонуються задачі з новими групами взаємопов’язаних величин, задачі на знаходження дробу від числа та числа за величиною його дробу, а також типові задачі, що містять однакову величину (на знаходження четвертого пропорційного, задачі на подвійне зведення до одиниці, задачі на пропорційне ділення, задачі на знаходження невідомих за двома різницями) та задачі на процеси (на спільну </w:t>
      </w:r>
      <w:r w:rsidRPr="000A0B9E">
        <w:rPr>
          <w:rFonts w:ascii="Times New Roman" w:hAnsi="Times New Roman" w:cs="Times New Roman"/>
          <w:sz w:val="28"/>
          <w:szCs w:val="28"/>
        </w:rPr>
        <w:lastRenderedPageBreak/>
        <w:t>роботу, на рух). Певна увага приділяється задачам із буквеними даними, які можуть бути використані з метою залучення учнів до запису розв’язання задачі виразом з подальшим обчисленням його значення.</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З метою формування в учнів уміння розв’язувати задачі вчитель має звернути увагу на підрозділ програми «Загальні прийоми розв’язування задач», у якому визнається порядок роботи над задачею: аналіз змісту задачі; подання результатів аналізу тексту задачі у вигляді допоміжної моделі; складання плану розв’язування задачі (як у результаті аналітичного чи синтетичного пошуку розв’язування задачі, так і в результаті актуалізації учнем загального способу розв’язування типової задачі), запис розв’язання задачі й відповіді, перевірка розв’язання.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Зауважуємо, що запис розв’язання задачі по діях з поясненням та запис розв’язання задачі виразом – це лише дві різні форми запису, а не два способи розв’язування задачі. Розв’язування задачі різними способами передбачає різні шляхи задоволення вимоги задачі.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 Розв’язування задачі іншим способом є одним із способів перевірки правильності розв’язання задачі (непряма перевірка). Також для перевірки можна скласти і розв’язати обернену задачу.</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Основний акцент  у вивченні змістової лінії програми  «Робота з даними» ставиться на опануванні на практичному рівні способів подання інформації; формуванні вміння працювати з інформацією, яка подана в різний спосіб (читати і розуміти, знаходити, аналізувати, порівнювати), </w:t>
      </w:r>
      <w:r w:rsidRPr="000A0B9E">
        <w:rPr>
          <w:rFonts w:ascii="Times New Roman" w:hAnsi="Times New Roman" w:cs="Times New Roman"/>
          <w:color w:val="000000"/>
          <w:sz w:val="28"/>
          <w:szCs w:val="28"/>
        </w:rPr>
        <w:t>заносити дані до таблиць</w:t>
      </w:r>
      <w:r w:rsidRPr="000A0B9E">
        <w:rPr>
          <w:rFonts w:ascii="Times New Roman" w:hAnsi="Times New Roman" w:cs="Times New Roman"/>
          <w:sz w:val="28"/>
          <w:szCs w:val="28"/>
        </w:rPr>
        <w:t>, використовувати дані для розв’язування практично зорієнтованих задач.</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З огляду на зазначене вище варто зробити висновок, що зміст і процес навчання математики в 4-му класі підпорядкований двом провідним цілям: виконати вимоги Державного стандарту (вони подають своєрідну модель випускника початкової школи); сформувати в учнів готовність до навчання в 5-му класі наступної ланки освіти (забезпечити наступність). </w:t>
      </w:r>
    </w:p>
    <w:p w:rsidR="000A0B9E" w:rsidRPr="000A0B9E" w:rsidRDefault="000A0B9E" w:rsidP="000A0B9E">
      <w:pPr>
        <w:tabs>
          <w:tab w:val="num" w:pos="1440"/>
        </w:tabs>
        <w:ind w:firstLine="426"/>
        <w:jc w:val="center"/>
        <w:rPr>
          <w:rFonts w:ascii="Times New Roman" w:hAnsi="Times New Roman" w:cs="Times New Roman"/>
          <w:b/>
          <w:sz w:val="28"/>
          <w:szCs w:val="28"/>
        </w:rPr>
      </w:pPr>
      <w:r w:rsidRPr="000A0B9E">
        <w:rPr>
          <w:rFonts w:ascii="Times New Roman" w:hAnsi="Times New Roman" w:cs="Times New Roman"/>
          <w:b/>
          <w:sz w:val="28"/>
          <w:szCs w:val="28"/>
        </w:rPr>
        <w:t>Основи здоров’я</w:t>
      </w:r>
    </w:p>
    <w:p w:rsidR="000A0B9E" w:rsidRPr="000A0B9E" w:rsidRDefault="000A0B9E" w:rsidP="000A0B9E">
      <w:pPr>
        <w:tabs>
          <w:tab w:val="num" w:pos="1440"/>
        </w:tabs>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Навчальні успіхи тісно пов’язані зі станом здоров’ям і фізичним розвитком учнів, тому предмет «Основи здоров’я» відіграє особливу роль у навчально-виховному процесі. </w:t>
      </w:r>
      <w:r w:rsidRPr="000A0B9E">
        <w:rPr>
          <w:rFonts w:ascii="Times New Roman" w:hAnsi="Times New Roman" w:cs="Times New Roman"/>
          <w:sz w:val="28"/>
          <w:szCs w:val="28"/>
          <w:lang w:eastAsia="uk-UA"/>
        </w:rPr>
        <w:t xml:space="preserve">Метою предмета  є формування </w:t>
      </w:r>
      <w:proofErr w:type="spellStart"/>
      <w:r w:rsidRPr="000A0B9E">
        <w:rPr>
          <w:rFonts w:ascii="Times New Roman" w:hAnsi="Times New Roman" w:cs="Times New Roman"/>
          <w:sz w:val="28"/>
          <w:szCs w:val="28"/>
          <w:lang w:eastAsia="uk-UA"/>
        </w:rPr>
        <w:t>здоров’язбережувальних</w:t>
      </w:r>
      <w:proofErr w:type="spellEnd"/>
      <w:r w:rsidRPr="000A0B9E">
        <w:rPr>
          <w:rFonts w:ascii="Times New Roman" w:hAnsi="Times New Roman" w:cs="Times New Roman"/>
          <w:sz w:val="28"/>
          <w:szCs w:val="28"/>
          <w:lang w:eastAsia="uk-UA"/>
        </w:rPr>
        <w:t xml:space="preserve"> </w:t>
      </w:r>
      <w:proofErr w:type="spellStart"/>
      <w:r w:rsidRPr="000A0B9E">
        <w:rPr>
          <w:rFonts w:ascii="Times New Roman" w:hAnsi="Times New Roman" w:cs="Times New Roman"/>
          <w:sz w:val="28"/>
          <w:szCs w:val="28"/>
          <w:lang w:eastAsia="uk-UA"/>
        </w:rPr>
        <w:t>компетенцій</w:t>
      </w:r>
      <w:proofErr w:type="spellEnd"/>
      <w:r w:rsidRPr="000A0B9E">
        <w:rPr>
          <w:rFonts w:ascii="Times New Roman" w:hAnsi="Times New Roman" w:cs="Times New Roman"/>
          <w:sz w:val="28"/>
          <w:szCs w:val="28"/>
          <w:lang w:eastAsia="uk-UA"/>
        </w:rPr>
        <w:t xml:space="preserve"> учнів на основі оволодіння ними знаннями про здоров’я та безпеку, практичними навичками здорового способу життя і безпечної поведінки, формування в них ціннісного ставлення до життя і здоров’я, сприяння їх фізичному, психічному, соціальному і духовному розвитку.</w:t>
      </w:r>
    </w:p>
    <w:p w:rsidR="000A0B9E" w:rsidRPr="000A0B9E" w:rsidRDefault="000A0B9E" w:rsidP="000A0B9E">
      <w:pPr>
        <w:ind w:firstLine="426"/>
        <w:jc w:val="both"/>
        <w:rPr>
          <w:rFonts w:ascii="Times New Roman" w:hAnsi="Times New Roman" w:cs="Times New Roman"/>
          <w:sz w:val="28"/>
          <w:szCs w:val="28"/>
        </w:rPr>
      </w:pPr>
      <w:proofErr w:type="spellStart"/>
      <w:r w:rsidRPr="000A0B9E">
        <w:rPr>
          <w:rFonts w:ascii="Times New Roman" w:hAnsi="Times New Roman" w:cs="Times New Roman"/>
          <w:sz w:val="28"/>
          <w:szCs w:val="28"/>
        </w:rPr>
        <w:lastRenderedPageBreak/>
        <w:t>Здоров’язбережувальні</w:t>
      </w:r>
      <w:proofErr w:type="spellEnd"/>
      <w:r w:rsidRPr="000A0B9E">
        <w:rPr>
          <w:rFonts w:ascii="Times New Roman" w:hAnsi="Times New Roman" w:cs="Times New Roman"/>
          <w:sz w:val="28"/>
          <w:szCs w:val="28"/>
        </w:rPr>
        <w:t xml:space="preserve"> компетенції</w:t>
      </w:r>
      <w:r w:rsidRPr="000A0B9E">
        <w:rPr>
          <w:rFonts w:ascii="Times New Roman" w:hAnsi="Times New Roman" w:cs="Times New Roman"/>
          <w:b/>
          <w:sz w:val="28"/>
          <w:szCs w:val="28"/>
        </w:rPr>
        <w:t xml:space="preserve"> </w:t>
      </w:r>
      <w:r w:rsidRPr="000A0B9E">
        <w:rPr>
          <w:rFonts w:ascii="Times New Roman" w:hAnsi="Times New Roman" w:cs="Times New Roman"/>
          <w:sz w:val="28"/>
          <w:szCs w:val="28"/>
        </w:rPr>
        <w:t>– це суспільно визнаний рівень знань, умінь, навичок, ставлень, які сприяють здоров’ю у всіх сферах життєдіяльності людини. До психосоціальних</w:t>
      </w:r>
      <w:r w:rsidRPr="000A0B9E">
        <w:rPr>
          <w:rFonts w:ascii="Times New Roman" w:hAnsi="Times New Roman" w:cs="Times New Roman"/>
          <w:b/>
          <w:sz w:val="28"/>
          <w:szCs w:val="28"/>
        </w:rPr>
        <w:t xml:space="preserve"> </w:t>
      </w:r>
      <w:proofErr w:type="spellStart"/>
      <w:r w:rsidRPr="000A0B9E">
        <w:rPr>
          <w:rFonts w:ascii="Times New Roman" w:hAnsi="Times New Roman" w:cs="Times New Roman"/>
          <w:sz w:val="28"/>
          <w:szCs w:val="28"/>
        </w:rPr>
        <w:t>компетенцій</w:t>
      </w:r>
      <w:proofErr w:type="spellEnd"/>
      <w:r w:rsidRPr="000A0B9E">
        <w:rPr>
          <w:rFonts w:ascii="Times New Roman" w:hAnsi="Times New Roman" w:cs="Times New Roman"/>
          <w:sz w:val="28"/>
          <w:szCs w:val="28"/>
        </w:rPr>
        <w:t xml:space="preserve"> (життєвих навичок)</w:t>
      </w:r>
      <w:r w:rsidRPr="000A0B9E">
        <w:rPr>
          <w:rFonts w:ascii="Times New Roman" w:hAnsi="Times New Roman" w:cs="Times New Roman"/>
          <w:i/>
          <w:sz w:val="28"/>
          <w:szCs w:val="28"/>
        </w:rPr>
        <w:t xml:space="preserve"> </w:t>
      </w:r>
      <w:r w:rsidRPr="000A0B9E">
        <w:rPr>
          <w:rFonts w:ascii="Times New Roman" w:hAnsi="Times New Roman" w:cs="Times New Roman"/>
          <w:sz w:val="28"/>
          <w:szCs w:val="28"/>
        </w:rPr>
        <w:t xml:space="preserve">належать: позитивна самооцінка, самоконтроль, керування стресами, </w:t>
      </w:r>
      <w:r w:rsidRPr="000A0B9E">
        <w:rPr>
          <w:rStyle w:val="hps"/>
          <w:rFonts w:ascii="Times New Roman" w:hAnsi="Times New Roman" w:cs="Times New Roman"/>
          <w:sz w:val="28"/>
          <w:szCs w:val="28"/>
        </w:rPr>
        <w:t>мотивації успіху і гартування волі,</w:t>
      </w:r>
      <w:r w:rsidRPr="000A0B9E">
        <w:rPr>
          <w:rFonts w:ascii="Times New Roman" w:hAnsi="Times New Roman" w:cs="Times New Roman"/>
          <w:sz w:val="28"/>
          <w:szCs w:val="28"/>
        </w:rPr>
        <w:t xml:space="preserve"> </w:t>
      </w:r>
      <w:r w:rsidRPr="000A0B9E">
        <w:rPr>
          <w:rStyle w:val="FontStyle15"/>
          <w:sz w:val="28"/>
          <w:szCs w:val="28"/>
        </w:rPr>
        <w:t>аналіз проблем і прийняття зважених рішень, критичне і творче мислення</w:t>
      </w:r>
      <w:r w:rsidRPr="000A0B9E">
        <w:rPr>
          <w:rFonts w:ascii="Times New Roman" w:hAnsi="Times New Roman" w:cs="Times New Roman"/>
          <w:sz w:val="28"/>
          <w:szCs w:val="28"/>
        </w:rPr>
        <w:t xml:space="preserve">, </w:t>
      </w:r>
      <w:r w:rsidRPr="000A0B9E">
        <w:rPr>
          <w:rStyle w:val="FontStyle15"/>
          <w:sz w:val="28"/>
          <w:szCs w:val="28"/>
        </w:rPr>
        <w:t xml:space="preserve">вміння вчитись, </w:t>
      </w:r>
      <w:r w:rsidRPr="000A0B9E">
        <w:rPr>
          <w:rFonts w:ascii="Times New Roman" w:hAnsi="Times New Roman" w:cs="Times New Roman"/>
          <w:sz w:val="28"/>
          <w:szCs w:val="28"/>
        </w:rPr>
        <w:t xml:space="preserve">ефективне спілкування, співчуття, розв’язування конфліктів, протистояння негативним соціальним впливам. </w:t>
      </w:r>
      <w:r w:rsidRPr="000A0B9E">
        <w:rPr>
          <w:rFonts w:ascii="Times New Roman" w:hAnsi="Times New Roman" w:cs="Times New Roman"/>
          <w:iCs/>
          <w:spacing w:val="-10"/>
          <w:sz w:val="28"/>
          <w:szCs w:val="28"/>
          <w:lang w:eastAsia="uk-UA"/>
        </w:rPr>
        <w:t xml:space="preserve">До спеціальних </w:t>
      </w:r>
      <w:proofErr w:type="spellStart"/>
      <w:r w:rsidRPr="000A0B9E">
        <w:rPr>
          <w:rFonts w:ascii="Times New Roman" w:hAnsi="Times New Roman" w:cs="Times New Roman"/>
          <w:sz w:val="28"/>
          <w:szCs w:val="28"/>
        </w:rPr>
        <w:t>компетенцій</w:t>
      </w:r>
      <w:proofErr w:type="spellEnd"/>
      <w:r w:rsidRPr="000A0B9E">
        <w:rPr>
          <w:rFonts w:ascii="Times New Roman" w:hAnsi="Times New Roman" w:cs="Times New Roman"/>
          <w:sz w:val="28"/>
          <w:szCs w:val="28"/>
        </w:rPr>
        <w:t xml:space="preserve"> належать: санітарно-гігієнічні навички, раціональне харчування, рухова активність, загартування, організація режиму праці та відпочинку, надання першої допомоги тощо.</w:t>
      </w:r>
    </w:p>
    <w:p w:rsidR="000A0B9E" w:rsidRPr="000A0B9E" w:rsidRDefault="000A0B9E" w:rsidP="000A0B9E">
      <w:pPr>
        <w:tabs>
          <w:tab w:val="left" w:pos="5862"/>
        </w:tabs>
        <w:ind w:firstLine="426"/>
        <w:jc w:val="both"/>
        <w:rPr>
          <w:rFonts w:ascii="Times New Roman" w:hAnsi="Times New Roman" w:cs="Times New Roman"/>
          <w:sz w:val="28"/>
          <w:szCs w:val="28"/>
        </w:rPr>
      </w:pPr>
      <w:r w:rsidRPr="000A0B9E">
        <w:rPr>
          <w:rFonts w:ascii="Times New Roman" w:hAnsi="Times New Roman" w:cs="Times New Roman"/>
          <w:sz w:val="28"/>
          <w:szCs w:val="28"/>
          <w:lang w:eastAsia="uk-UA"/>
        </w:rPr>
        <w:t>У</w:t>
      </w:r>
      <w:r w:rsidRPr="000A0B9E">
        <w:rPr>
          <w:rFonts w:ascii="Times New Roman" w:hAnsi="Times New Roman" w:cs="Times New Roman"/>
          <w:sz w:val="28"/>
          <w:szCs w:val="28"/>
        </w:rPr>
        <w:t xml:space="preserve"> четвертому класі особливу увагу рекомендується звернути на такі теми, як організація самонавчання і </w:t>
      </w:r>
      <w:proofErr w:type="spellStart"/>
      <w:r w:rsidRPr="000A0B9E">
        <w:rPr>
          <w:rFonts w:ascii="Times New Roman" w:hAnsi="Times New Roman" w:cs="Times New Roman"/>
          <w:sz w:val="28"/>
          <w:szCs w:val="28"/>
        </w:rPr>
        <w:t>взаємонавчання</w:t>
      </w:r>
      <w:proofErr w:type="spellEnd"/>
      <w:r w:rsidRPr="000A0B9E">
        <w:rPr>
          <w:rFonts w:ascii="Times New Roman" w:hAnsi="Times New Roman" w:cs="Times New Roman"/>
          <w:sz w:val="28"/>
          <w:szCs w:val="28"/>
        </w:rPr>
        <w:t xml:space="preserve">; вплив телебачення, комп’ютерів і мобільних телефонів на здоров’я; безпека у громадських місцях; вихід із непередбачуваних ситуацій поза межами домівки, школи; вибір і досягнення мети; заохочення однолітків до здорового способу життя. </w:t>
      </w:r>
    </w:p>
    <w:p w:rsidR="000A0B9E" w:rsidRPr="000A0B9E" w:rsidRDefault="000A0B9E" w:rsidP="000A0B9E">
      <w:pPr>
        <w:tabs>
          <w:tab w:val="left" w:pos="5862"/>
        </w:tabs>
        <w:ind w:firstLine="426"/>
        <w:jc w:val="both"/>
        <w:rPr>
          <w:rFonts w:ascii="Times New Roman" w:hAnsi="Times New Roman" w:cs="Times New Roman"/>
          <w:sz w:val="28"/>
          <w:szCs w:val="28"/>
        </w:rPr>
      </w:pPr>
      <w:r w:rsidRPr="000A0B9E">
        <w:rPr>
          <w:rFonts w:ascii="Times New Roman" w:hAnsi="Times New Roman" w:cs="Times New Roman"/>
          <w:sz w:val="28"/>
          <w:szCs w:val="28"/>
        </w:rPr>
        <w:t>В умовах сучасної політичної ситуації актуальними є питання попередження тероризму, правила евакуації з громадських приміщень. З урахуванням ситуації в регіоні програма може бути доповнена такими темами, як безпека в зоні проведення антитерористичної операції, евакуація із зони конфлікту тощо.</w:t>
      </w:r>
    </w:p>
    <w:p w:rsidR="000A0B9E" w:rsidRPr="000A0B9E" w:rsidRDefault="000A0B9E" w:rsidP="000A0B9E">
      <w:pPr>
        <w:ind w:firstLine="426"/>
        <w:jc w:val="both"/>
        <w:rPr>
          <w:rFonts w:ascii="Times New Roman" w:hAnsi="Times New Roman" w:cs="Times New Roman"/>
          <w:sz w:val="28"/>
          <w:szCs w:val="28"/>
          <w:lang w:eastAsia="uk-UA"/>
        </w:rPr>
      </w:pPr>
      <w:r w:rsidRPr="000A0B9E">
        <w:rPr>
          <w:rFonts w:ascii="Times New Roman" w:hAnsi="Times New Roman" w:cs="Times New Roman"/>
          <w:sz w:val="28"/>
          <w:szCs w:val="28"/>
          <w:lang w:eastAsia="uk-UA"/>
        </w:rPr>
        <w:t xml:space="preserve">Особливість методики проведення уроків у початковій школі полягає в тому, що оволодіння </w:t>
      </w:r>
      <w:proofErr w:type="spellStart"/>
      <w:r w:rsidRPr="000A0B9E">
        <w:rPr>
          <w:rFonts w:ascii="Times New Roman" w:hAnsi="Times New Roman" w:cs="Times New Roman"/>
          <w:sz w:val="28"/>
          <w:szCs w:val="28"/>
          <w:lang w:eastAsia="uk-UA"/>
        </w:rPr>
        <w:t>здоров’язбережувальними</w:t>
      </w:r>
      <w:proofErr w:type="spellEnd"/>
      <w:r w:rsidRPr="000A0B9E">
        <w:rPr>
          <w:rFonts w:ascii="Times New Roman" w:hAnsi="Times New Roman" w:cs="Times New Roman"/>
          <w:sz w:val="28"/>
          <w:szCs w:val="28"/>
          <w:lang w:eastAsia="uk-UA"/>
        </w:rPr>
        <w:t xml:space="preserve"> </w:t>
      </w:r>
      <w:proofErr w:type="spellStart"/>
      <w:r w:rsidRPr="000A0B9E">
        <w:rPr>
          <w:rFonts w:ascii="Times New Roman" w:hAnsi="Times New Roman" w:cs="Times New Roman"/>
          <w:sz w:val="28"/>
          <w:szCs w:val="28"/>
          <w:lang w:eastAsia="uk-UA"/>
        </w:rPr>
        <w:t>компетенціями</w:t>
      </w:r>
      <w:proofErr w:type="spellEnd"/>
      <w:r w:rsidRPr="000A0B9E">
        <w:rPr>
          <w:rFonts w:ascii="Times New Roman" w:hAnsi="Times New Roman" w:cs="Times New Roman"/>
          <w:sz w:val="28"/>
          <w:szCs w:val="28"/>
          <w:lang w:eastAsia="uk-UA"/>
        </w:rPr>
        <w:t xml:space="preserve"> потребує багаторазового вправляння, насамперед у процесі групової взаємодії. Тому необхідна організація практичної, ігрової, індивідуальної та колективної діяльності учнів, що базується на взаємодії вчителя з учнями і учнів між собою. Застосування інтерактивних методів навчання забезпечує ефективне засвоєння учнями навчального матеріалу і відпрацювання ними поведінкових навичок.</w:t>
      </w:r>
    </w:p>
    <w:p w:rsidR="000A0B9E" w:rsidRPr="000A0B9E" w:rsidRDefault="000A0B9E" w:rsidP="000A0B9E">
      <w:pPr>
        <w:autoSpaceDE w:val="0"/>
        <w:autoSpaceDN w:val="0"/>
        <w:adjustRightInd w:val="0"/>
        <w:ind w:firstLine="426"/>
        <w:jc w:val="both"/>
        <w:rPr>
          <w:rFonts w:ascii="Times New Roman" w:eastAsia="Calibri" w:hAnsi="Times New Roman" w:cs="Times New Roman"/>
          <w:sz w:val="28"/>
          <w:szCs w:val="28"/>
        </w:rPr>
      </w:pPr>
      <w:r w:rsidRPr="000A0B9E">
        <w:rPr>
          <w:rFonts w:ascii="Times New Roman" w:hAnsi="Times New Roman" w:cs="Times New Roman"/>
          <w:sz w:val="28"/>
          <w:szCs w:val="28"/>
        </w:rPr>
        <w:t xml:space="preserve">Рекомендується використання таких інтерактивних методів, як моделювання ситуацій, мозкові штурми, дискусії в малих групах. Це дозволяє учням набути необхідного досвіду розв’язання проблем, навчає вільно висловлювати свої думки, толерантно ставитися до різних точок зору, розподіляти обов’язки в групі й приймати спільні рішення. </w:t>
      </w:r>
    </w:p>
    <w:p w:rsidR="000A0B9E" w:rsidRPr="000A0B9E" w:rsidRDefault="000A0B9E" w:rsidP="000A0B9E">
      <w:pPr>
        <w:ind w:firstLine="426"/>
        <w:jc w:val="both"/>
        <w:rPr>
          <w:rFonts w:ascii="Times New Roman" w:eastAsia="Times New Roman" w:hAnsi="Times New Roman" w:cs="Times New Roman"/>
          <w:sz w:val="28"/>
          <w:szCs w:val="28"/>
          <w:lang w:eastAsia="ru-RU"/>
        </w:rPr>
      </w:pPr>
      <w:r w:rsidRPr="000A0B9E">
        <w:rPr>
          <w:rFonts w:ascii="Times New Roman" w:hAnsi="Times New Roman" w:cs="Times New Roman"/>
          <w:sz w:val="28"/>
          <w:szCs w:val="28"/>
        </w:rPr>
        <w:t xml:space="preserve">У віці 8-10 років спостерігається потреба у максимальній руховій активності. Для задоволення фізіологічних потреб учнів рекомендується активно використовувати на уроках </w:t>
      </w:r>
      <w:proofErr w:type="spellStart"/>
      <w:r w:rsidRPr="000A0B9E">
        <w:rPr>
          <w:rFonts w:ascii="Times New Roman" w:hAnsi="Times New Roman" w:cs="Times New Roman"/>
          <w:sz w:val="28"/>
          <w:szCs w:val="28"/>
        </w:rPr>
        <w:t>фізкультхвилинки</w:t>
      </w:r>
      <w:proofErr w:type="spellEnd"/>
      <w:r w:rsidRPr="000A0B9E">
        <w:rPr>
          <w:rFonts w:ascii="Times New Roman" w:hAnsi="Times New Roman" w:cs="Times New Roman"/>
          <w:sz w:val="28"/>
          <w:szCs w:val="28"/>
        </w:rPr>
        <w:t xml:space="preserve"> (</w:t>
      </w:r>
      <w:proofErr w:type="spellStart"/>
      <w:r w:rsidRPr="000A0B9E">
        <w:rPr>
          <w:rFonts w:ascii="Times New Roman" w:hAnsi="Times New Roman" w:cs="Times New Roman"/>
          <w:sz w:val="28"/>
          <w:szCs w:val="28"/>
        </w:rPr>
        <w:t>руханки</w:t>
      </w:r>
      <w:proofErr w:type="spellEnd"/>
      <w:r w:rsidRPr="000A0B9E">
        <w:rPr>
          <w:rFonts w:ascii="Times New Roman" w:hAnsi="Times New Roman" w:cs="Times New Roman"/>
          <w:sz w:val="28"/>
          <w:szCs w:val="28"/>
        </w:rPr>
        <w:t>), пересаджувати дітей, об’єднуючи їх у групи, пропонувати активні види діяльності (наприклад, давати відповідь на запитання з допомогою жестів).</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lastRenderedPageBreak/>
        <w:t xml:space="preserve">Особливу увагу вчитель має приділяти організації співпраці з батьківською громадою, адже програма містить практичні роботи, які діти можуть виконувати не лише на уроках, а й вдома з дорослими. </w:t>
      </w:r>
    </w:p>
    <w:p w:rsidR="000A0B9E" w:rsidRPr="000A0B9E" w:rsidRDefault="000A0B9E" w:rsidP="000A0B9E">
      <w:pPr>
        <w:tabs>
          <w:tab w:val="num" w:pos="1440"/>
        </w:tabs>
        <w:ind w:firstLine="426"/>
        <w:jc w:val="both"/>
        <w:rPr>
          <w:rFonts w:ascii="Times New Roman" w:hAnsi="Times New Roman" w:cs="Times New Roman"/>
          <w:sz w:val="28"/>
          <w:szCs w:val="28"/>
        </w:rPr>
      </w:pPr>
      <w:r w:rsidRPr="000A0B9E">
        <w:rPr>
          <w:rFonts w:ascii="Times New Roman" w:hAnsi="Times New Roman" w:cs="Times New Roman"/>
          <w:sz w:val="28"/>
          <w:szCs w:val="28"/>
          <w:lang w:eastAsia="uk-UA"/>
        </w:rPr>
        <w:t xml:space="preserve">Оцінювання навчальних досягнень учнів має бути заохочувальним і здійснюватися переважно засобами моніторингу за прогресом у знаннях, ставленнях та уміннях учнів упродовж навчального року. Академічні оцінки не виставляються, адже негативна оцінка може знизити зацікавленість учня у вивченні предмета і знизити його особисту мотивацію до здорового способу життя. Поточне (поурочне) і тематичне оцінювання </w:t>
      </w:r>
      <w:r w:rsidRPr="000A0B9E">
        <w:rPr>
          <w:rFonts w:ascii="Times New Roman" w:hAnsi="Times New Roman" w:cs="Times New Roman"/>
          <w:sz w:val="28"/>
          <w:szCs w:val="28"/>
        </w:rPr>
        <w:t>має бути вербальним</w:t>
      </w:r>
      <w:r w:rsidRPr="000A0B9E">
        <w:rPr>
          <w:rFonts w:ascii="Times New Roman" w:hAnsi="Times New Roman" w:cs="Times New Roman"/>
          <w:sz w:val="28"/>
          <w:szCs w:val="28"/>
          <w:lang w:eastAsia="uk-UA"/>
        </w:rPr>
        <w:t xml:space="preserve">, що створюватиме умови для розвитку в учнів навичок </w:t>
      </w:r>
      <w:proofErr w:type="spellStart"/>
      <w:r w:rsidRPr="000A0B9E">
        <w:rPr>
          <w:rFonts w:ascii="Times New Roman" w:hAnsi="Times New Roman" w:cs="Times New Roman"/>
          <w:sz w:val="28"/>
          <w:szCs w:val="28"/>
          <w:lang w:eastAsia="uk-UA"/>
        </w:rPr>
        <w:t>самооцінювання</w:t>
      </w:r>
      <w:proofErr w:type="spellEnd"/>
      <w:r w:rsidRPr="000A0B9E">
        <w:rPr>
          <w:rFonts w:ascii="Times New Roman" w:hAnsi="Times New Roman" w:cs="Times New Roman"/>
          <w:sz w:val="28"/>
          <w:szCs w:val="28"/>
          <w:lang w:eastAsia="uk-UA"/>
        </w:rPr>
        <w:t>, ціннісного ставлення до здоров</w:t>
      </w:r>
      <w:r w:rsidRPr="000A0B9E">
        <w:rPr>
          <w:rFonts w:ascii="Times New Roman" w:hAnsi="Times New Roman" w:cs="Times New Roman"/>
          <w:sz w:val="28"/>
          <w:szCs w:val="28"/>
        </w:rPr>
        <w:t>’я і</w:t>
      </w:r>
      <w:r w:rsidRPr="000A0B9E">
        <w:rPr>
          <w:rFonts w:ascii="Times New Roman" w:hAnsi="Times New Roman" w:cs="Times New Roman"/>
          <w:sz w:val="28"/>
          <w:szCs w:val="28"/>
          <w:lang w:eastAsia="uk-UA"/>
        </w:rPr>
        <w:t xml:space="preserve"> створення мотивації до його збереження і зміцнення.</w:t>
      </w:r>
      <w:r w:rsidRPr="000A0B9E">
        <w:rPr>
          <w:rFonts w:ascii="Times New Roman" w:hAnsi="Times New Roman" w:cs="Times New Roman"/>
          <w:sz w:val="28"/>
          <w:szCs w:val="28"/>
        </w:rPr>
        <w:t xml:space="preserve">   </w:t>
      </w:r>
    </w:p>
    <w:p w:rsidR="000A0B9E" w:rsidRPr="000A0B9E" w:rsidRDefault="000A0B9E" w:rsidP="000A0B9E">
      <w:pPr>
        <w:tabs>
          <w:tab w:val="num" w:pos="1440"/>
        </w:tabs>
        <w:ind w:firstLine="426"/>
        <w:jc w:val="center"/>
        <w:rPr>
          <w:rFonts w:ascii="Times New Roman" w:hAnsi="Times New Roman" w:cs="Times New Roman"/>
          <w:b/>
          <w:sz w:val="28"/>
          <w:szCs w:val="28"/>
        </w:rPr>
      </w:pPr>
      <w:r w:rsidRPr="000A0B9E">
        <w:rPr>
          <w:rFonts w:ascii="Times New Roman" w:hAnsi="Times New Roman" w:cs="Times New Roman"/>
          <w:b/>
          <w:sz w:val="28"/>
          <w:szCs w:val="28"/>
        </w:rPr>
        <w:t>Природознавство</w:t>
      </w:r>
    </w:p>
    <w:p w:rsidR="000A0B9E" w:rsidRPr="000A0B9E" w:rsidRDefault="000A0B9E" w:rsidP="000A0B9E">
      <w:pPr>
        <w:ind w:firstLine="426"/>
        <w:jc w:val="both"/>
        <w:rPr>
          <w:rFonts w:ascii="Times New Roman" w:hAnsi="Times New Roman" w:cs="Times New Roman"/>
          <w:sz w:val="28"/>
          <w:szCs w:val="28"/>
          <w:highlight w:val="yellow"/>
        </w:rPr>
      </w:pPr>
      <w:r w:rsidRPr="000A0B9E">
        <w:rPr>
          <w:rFonts w:ascii="Times New Roman" w:hAnsi="Times New Roman" w:cs="Times New Roman"/>
          <w:sz w:val="28"/>
          <w:szCs w:val="28"/>
        </w:rPr>
        <w:t xml:space="preserve">Змінено структуру навчальної програми «Природознавство». Зміст предмета «Природознавство» у 4 класі продовжує знайомити учнів із навколишнім природним середовищем, систематизувати знання про природні об’єкти і явища, формувати первинні уявлення про взаємозв’язок між світом живої і неживої природи, між організмами; доповнюється новими знаннями про будову Всесвіту, план і карту, природу материків і океанів, природні зони України; елементарними відомостями про тіла та речовини; систематизуються та узагальнюються знання про взаємовплив між діяльністю людини і змінами, що відбуваються в навколишньому середовищі. </w:t>
      </w:r>
    </w:p>
    <w:p w:rsidR="000A0B9E" w:rsidRPr="000A0B9E" w:rsidRDefault="000A0B9E" w:rsidP="000A0B9E">
      <w:pPr>
        <w:ind w:firstLine="426"/>
        <w:jc w:val="both"/>
        <w:rPr>
          <w:rFonts w:ascii="Times New Roman" w:hAnsi="Times New Roman" w:cs="Times New Roman"/>
          <w:sz w:val="28"/>
          <w:szCs w:val="28"/>
          <w:lang w:eastAsia="uk-UA"/>
        </w:rPr>
      </w:pPr>
      <w:r w:rsidRPr="000A0B9E">
        <w:rPr>
          <w:rFonts w:ascii="Times New Roman" w:hAnsi="Times New Roman" w:cs="Times New Roman"/>
          <w:sz w:val="28"/>
          <w:szCs w:val="28"/>
        </w:rPr>
        <w:t>У навчальному змісті передбачено системне вивчення астрономічного матеріалу. До основних питань, що розглядаються належать: Сонячна система, небесне тіло (планета, зоря, галактика) та видимі рухи світил на зоряному небі, рухи Землі, пояси освітленості. При вивченні астрономічного матеріалу слід розкрити значення зоряного неба в історії людства, акцентуючи увагу на тому, що воно не лише допомагало людині орієнтуватися в часі та просторі, а й було таємницею, загадкою, яку намагався розгадати допитливий людський розум. Розглядаючи питання про сузір’я, радимо виконати практичні завдання з визначення найвідоміших сузір’їв на карті зоряного неба. Перед цим учнів потрібно ознайомити з будовою такої карти у шкільному атласі. Розглядаючи питання про планети Сонячної системи, доцільно пояснити учням, що планети можуть мати тверді поверхні, або складатися з газу – у цьому полягає головна відмінність між ними. Слід звернути увагу учнів на те, що планети-гіганти мають велику кількість супутників, а також кільця. Учням важливо донести думку про те, що ми живемо в час існування у нашому Всесвіті галактик; наша галактика – Молочний Шлях.</w:t>
      </w:r>
      <w:r w:rsidRPr="000A0B9E">
        <w:rPr>
          <w:rFonts w:ascii="Times New Roman" w:hAnsi="Times New Roman" w:cs="Times New Roman"/>
          <w:sz w:val="28"/>
          <w:szCs w:val="28"/>
          <w:lang w:eastAsia="uk-UA"/>
        </w:rPr>
        <w:t xml:space="preserve"> </w:t>
      </w:r>
    </w:p>
    <w:p w:rsidR="000A0B9E" w:rsidRPr="000A0B9E" w:rsidRDefault="000A0B9E" w:rsidP="000A0B9E">
      <w:pPr>
        <w:ind w:firstLine="426"/>
        <w:jc w:val="both"/>
        <w:rPr>
          <w:rFonts w:ascii="Times New Roman" w:hAnsi="Times New Roman" w:cs="Times New Roman"/>
          <w:sz w:val="28"/>
          <w:szCs w:val="28"/>
          <w:lang w:eastAsia="uk-UA"/>
        </w:rPr>
      </w:pPr>
      <w:r w:rsidRPr="000A0B9E">
        <w:rPr>
          <w:rFonts w:ascii="Times New Roman" w:hAnsi="Times New Roman" w:cs="Times New Roman"/>
          <w:sz w:val="28"/>
          <w:szCs w:val="28"/>
          <w:lang w:eastAsia="uk-UA"/>
        </w:rPr>
        <w:lastRenderedPageBreak/>
        <w:t>Відомості розділу «План і карта» передбачають формування низки</w:t>
      </w:r>
      <w:r w:rsidRPr="000A0B9E">
        <w:rPr>
          <w:rFonts w:ascii="Times New Roman" w:hAnsi="Times New Roman" w:cs="Times New Roman"/>
          <w:color w:val="FF0000"/>
          <w:sz w:val="28"/>
          <w:szCs w:val="28"/>
          <w:lang w:eastAsia="uk-UA"/>
        </w:rPr>
        <w:t xml:space="preserve"> </w:t>
      </w:r>
      <w:r w:rsidRPr="000A0B9E">
        <w:rPr>
          <w:rFonts w:ascii="Times New Roman" w:hAnsi="Times New Roman" w:cs="Times New Roman"/>
          <w:sz w:val="28"/>
          <w:szCs w:val="28"/>
          <w:lang w:eastAsia="uk-UA"/>
        </w:rPr>
        <w:t xml:space="preserve">географічних </w:t>
      </w:r>
      <w:proofErr w:type="spellStart"/>
      <w:r w:rsidRPr="000A0B9E">
        <w:rPr>
          <w:rFonts w:ascii="Times New Roman" w:hAnsi="Times New Roman" w:cs="Times New Roman"/>
          <w:sz w:val="28"/>
          <w:szCs w:val="28"/>
          <w:lang w:eastAsia="uk-UA"/>
        </w:rPr>
        <w:t>компетенцій</w:t>
      </w:r>
      <w:proofErr w:type="spellEnd"/>
      <w:r w:rsidRPr="000A0B9E">
        <w:rPr>
          <w:rFonts w:ascii="Times New Roman" w:hAnsi="Times New Roman" w:cs="Times New Roman"/>
          <w:sz w:val="28"/>
          <w:szCs w:val="28"/>
          <w:lang w:eastAsia="uk-UA"/>
        </w:rPr>
        <w:t xml:space="preserve">: умінь орієнтуватися на місцевості, працювати з умовно-знаковими системами (глобусом, різними картами шкільного атласу, топографічним планом), умінь бачити за умовними знаками реальні об’єкти і простору, умінь користуватися планами і картами для вирішення пізнавальних і навчальних завдань. </w:t>
      </w:r>
    </w:p>
    <w:p w:rsidR="000A0B9E" w:rsidRPr="000A0B9E" w:rsidRDefault="000A0B9E" w:rsidP="000A0B9E">
      <w:pPr>
        <w:ind w:firstLine="426"/>
        <w:jc w:val="both"/>
        <w:rPr>
          <w:rFonts w:ascii="Times New Roman" w:hAnsi="Times New Roman" w:cs="Times New Roman"/>
          <w:sz w:val="28"/>
          <w:szCs w:val="28"/>
          <w:lang w:val="ru-RU" w:eastAsia="uk-UA"/>
        </w:rPr>
      </w:pPr>
      <w:r w:rsidRPr="000A0B9E">
        <w:rPr>
          <w:rFonts w:ascii="Times New Roman" w:hAnsi="Times New Roman" w:cs="Times New Roman"/>
          <w:sz w:val="28"/>
          <w:szCs w:val="28"/>
          <w:lang w:eastAsia="uk-UA"/>
        </w:rPr>
        <w:t>Знайомлячи учнів із масштабом, треба</w:t>
      </w:r>
      <w:r w:rsidRPr="000A0B9E">
        <w:rPr>
          <w:rFonts w:ascii="Times New Roman" w:hAnsi="Times New Roman" w:cs="Times New Roman"/>
          <w:color w:val="FF0000"/>
          <w:sz w:val="28"/>
          <w:szCs w:val="28"/>
          <w:lang w:eastAsia="uk-UA"/>
        </w:rPr>
        <w:t xml:space="preserve"> </w:t>
      </w:r>
      <w:r w:rsidRPr="000A0B9E">
        <w:rPr>
          <w:rFonts w:ascii="Times New Roman" w:hAnsi="Times New Roman" w:cs="Times New Roman"/>
          <w:sz w:val="28"/>
          <w:szCs w:val="28"/>
          <w:lang w:eastAsia="uk-UA"/>
        </w:rPr>
        <w:t>приділяти більше уваги практичним завданням для відпрацювання прийомів використання масштабування при зображенні предметів (шкільного столу, книги), щоб підготувати їх до роботи з планами і картами. Важливо донести до свідомості учнів, що на площині можна відобразити і довжину, і ширину, і висоту природних об’єктів, використовуючи масштаб.</w:t>
      </w:r>
    </w:p>
    <w:p w:rsidR="000A0B9E" w:rsidRPr="000A0B9E" w:rsidRDefault="000A0B9E" w:rsidP="000A0B9E">
      <w:pPr>
        <w:ind w:firstLine="426"/>
        <w:jc w:val="both"/>
        <w:rPr>
          <w:rFonts w:ascii="Times New Roman" w:hAnsi="Times New Roman" w:cs="Times New Roman"/>
          <w:sz w:val="28"/>
          <w:szCs w:val="28"/>
          <w:lang w:eastAsia="uk-UA"/>
        </w:rPr>
      </w:pPr>
      <w:r w:rsidRPr="000A0B9E">
        <w:rPr>
          <w:rFonts w:ascii="Times New Roman" w:hAnsi="Times New Roman" w:cs="Times New Roman"/>
          <w:sz w:val="28"/>
          <w:szCs w:val="28"/>
          <w:lang w:eastAsia="uk-UA"/>
        </w:rPr>
        <w:t>Під час вивчення розділу «Природа материків і океанів»</w:t>
      </w:r>
      <w:r w:rsidRPr="000A0B9E">
        <w:rPr>
          <w:rFonts w:ascii="Times New Roman" w:hAnsi="Times New Roman" w:cs="Times New Roman"/>
          <w:i/>
          <w:sz w:val="28"/>
          <w:szCs w:val="28"/>
          <w:lang w:eastAsia="uk-UA"/>
        </w:rPr>
        <w:t xml:space="preserve"> </w:t>
      </w:r>
      <w:r w:rsidRPr="000A0B9E">
        <w:rPr>
          <w:rFonts w:ascii="Times New Roman" w:hAnsi="Times New Roman" w:cs="Times New Roman"/>
          <w:sz w:val="28"/>
          <w:szCs w:val="28"/>
          <w:lang w:eastAsia="uk-UA"/>
        </w:rPr>
        <w:t xml:space="preserve">учні знайомляться з чисельністю населення нашої планети, особливістю природи материків, частин світу, океанів. </w:t>
      </w:r>
      <w:r w:rsidRPr="000A0B9E">
        <w:rPr>
          <w:rFonts w:ascii="Times New Roman" w:hAnsi="Times New Roman" w:cs="Times New Roman"/>
          <w:sz w:val="28"/>
          <w:szCs w:val="28"/>
        </w:rPr>
        <w:t>Вивчення материків відбувається за планом.</w:t>
      </w:r>
    </w:p>
    <w:p w:rsidR="000A0B9E" w:rsidRPr="000A0B9E" w:rsidRDefault="000A0B9E" w:rsidP="000A0B9E">
      <w:pPr>
        <w:autoSpaceDE w:val="0"/>
        <w:autoSpaceDN w:val="0"/>
        <w:adjustRightInd w:val="0"/>
        <w:ind w:firstLine="426"/>
        <w:jc w:val="both"/>
        <w:rPr>
          <w:rFonts w:ascii="Times New Roman" w:hAnsi="Times New Roman" w:cs="Times New Roman"/>
          <w:sz w:val="28"/>
          <w:szCs w:val="28"/>
          <w:lang w:eastAsia="ru-RU"/>
        </w:rPr>
      </w:pPr>
      <w:r w:rsidRPr="000A0B9E">
        <w:rPr>
          <w:rFonts w:ascii="Times New Roman" w:hAnsi="Times New Roman" w:cs="Times New Roman"/>
          <w:sz w:val="28"/>
          <w:szCs w:val="28"/>
          <w:lang w:eastAsia="uk-UA"/>
        </w:rPr>
        <w:t>При вивчені розділу «Природа України»</w:t>
      </w:r>
      <w:r w:rsidRPr="000A0B9E">
        <w:rPr>
          <w:rFonts w:ascii="Times New Roman" w:hAnsi="Times New Roman" w:cs="Times New Roman"/>
          <w:i/>
          <w:sz w:val="28"/>
          <w:szCs w:val="28"/>
          <w:lang w:eastAsia="uk-UA"/>
        </w:rPr>
        <w:t xml:space="preserve"> </w:t>
      </w:r>
      <w:r w:rsidRPr="000A0B9E">
        <w:rPr>
          <w:rFonts w:ascii="Times New Roman" w:hAnsi="Times New Roman" w:cs="Times New Roman"/>
          <w:sz w:val="28"/>
          <w:szCs w:val="28"/>
          <w:lang w:eastAsia="uk-UA"/>
        </w:rPr>
        <w:t>учні знайомляться з природою України</w:t>
      </w:r>
      <w:r w:rsidRPr="000A0B9E">
        <w:rPr>
          <w:rFonts w:ascii="Times New Roman" w:hAnsi="Times New Roman" w:cs="Times New Roman"/>
          <w:sz w:val="28"/>
          <w:szCs w:val="28"/>
        </w:rPr>
        <w:t xml:space="preserve">, з її найбільшими рівнинами, гірськими системами, ріками, озерами, морями, з корисними копалинами, ґрунтами, природними зонами. Вивчення природних зон відбувається за планом по карті природних зон. При вивчені програмового матеріалу треба звертатися до фізичної карти України; вчити учнів </w:t>
      </w:r>
      <w:r w:rsidRPr="000A0B9E">
        <w:rPr>
          <w:rFonts w:ascii="Times New Roman" w:hAnsi="Times New Roman" w:cs="Times New Roman"/>
          <w:sz w:val="28"/>
          <w:szCs w:val="28"/>
          <w:lang w:eastAsia="uk-UA"/>
        </w:rPr>
        <w:t>правильно показувати географічні об’єкти на карті; бажано</w:t>
      </w:r>
      <w:r w:rsidRPr="000A0B9E">
        <w:rPr>
          <w:rFonts w:ascii="Times New Roman" w:hAnsi="Times New Roman" w:cs="Times New Roman"/>
          <w:color w:val="FF0000"/>
          <w:sz w:val="28"/>
          <w:szCs w:val="28"/>
          <w:lang w:eastAsia="uk-UA"/>
        </w:rPr>
        <w:t xml:space="preserve"> </w:t>
      </w:r>
      <w:r w:rsidRPr="000A0B9E">
        <w:rPr>
          <w:rFonts w:ascii="Times New Roman" w:hAnsi="Times New Roman" w:cs="Times New Roman"/>
          <w:sz w:val="28"/>
          <w:szCs w:val="28"/>
          <w:lang w:eastAsia="uk-UA"/>
        </w:rPr>
        <w:t>використовувати для класних або домашніх завдань адаптовану до молодшого шкільного віку контурну карту, вміщену в робочому зошиті.</w:t>
      </w:r>
    </w:p>
    <w:p w:rsidR="000A0B9E" w:rsidRPr="000A0B9E" w:rsidRDefault="000A0B9E" w:rsidP="000A0B9E">
      <w:pPr>
        <w:ind w:firstLine="426"/>
        <w:jc w:val="both"/>
        <w:rPr>
          <w:rFonts w:ascii="Times New Roman" w:hAnsi="Times New Roman" w:cs="Times New Roman"/>
          <w:color w:val="000000"/>
          <w:sz w:val="28"/>
          <w:szCs w:val="28"/>
        </w:rPr>
      </w:pPr>
      <w:r w:rsidRPr="000A0B9E">
        <w:rPr>
          <w:rFonts w:ascii="Times New Roman" w:hAnsi="Times New Roman" w:cs="Times New Roman"/>
          <w:color w:val="000000"/>
          <w:sz w:val="28"/>
          <w:szCs w:val="28"/>
        </w:rPr>
        <w:t>Зміст розділу «Тіла та речовини»</w:t>
      </w:r>
      <w:r w:rsidRPr="000A0B9E">
        <w:rPr>
          <w:rFonts w:ascii="Times New Roman" w:hAnsi="Times New Roman" w:cs="Times New Roman"/>
          <w:i/>
          <w:color w:val="000000"/>
          <w:sz w:val="28"/>
          <w:szCs w:val="28"/>
        </w:rPr>
        <w:t xml:space="preserve"> </w:t>
      </w:r>
      <w:r w:rsidRPr="000A0B9E">
        <w:rPr>
          <w:rFonts w:ascii="Times New Roman" w:hAnsi="Times New Roman" w:cs="Times New Roman"/>
          <w:color w:val="000000"/>
          <w:sz w:val="28"/>
          <w:szCs w:val="28"/>
        </w:rPr>
        <w:t>покликаний</w:t>
      </w:r>
      <w:r w:rsidRPr="000A0B9E">
        <w:rPr>
          <w:rFonts w:ascii="Times New Roman" w:hAnsi="Times New Roman" w:cs="Times New Roman"/>
          <w:i/>
          <w:color w:val="000000"/>
          <w:sz w:val="28"/>
          <w:szCs w:val="28"/>
        </w:rPr>
        <w:t xml:space="preserve"> </w:t>
      </w:r>
      <w:r w:rsidRPr="000A0B9E">
        <w:rPr>
          <w:rFonts w:ascii="Times New Roman" w:hAnsi="Times New Roman" w:cs="Times New Roman"/>
          <w:color w:val="000000"/>
          <w:sz w:val="28"/>
          <w:szCs w:val="28"/>
        </w:rPr>
        <w:t>формувати у</w:t>
      </w:r>
      <w:r w:rsidRPr="000A0B9E">
        <w:rPr>
          <w:rFonts w:ascii="Times New Roman" w:hAnsi="Times New Roman" w:cs="Times New Roman"/>
          <w:i/>
          <w:color w:val="000000"/>
          <w:sz w:val="28"/>
          <w:szCs w:val="28"/>
        </w:rPr>
        <w:t xml:space="preserve"> </w:t>
      </w:r>
      <w:r w:rsidRPr="000A0B9E">
        <w:rPr>
          <w:rFonts w:ascii="Times New Roman" w:hAnsi="Times New Roman" w:cs="Times New Roman"/>
          <w:color w:val="000000"/>
          <w:sz w:val="28"/>
          <w:szCs w:val="28"/>
        </w:rPr>
        <w:t xml:space="preserve">школярів </w:t>
      </w:r>
      <w:r w:rsidRPr="000A0B9E">
        <w:rPr>
          <w:rFonts w:ascii="Times New Roman" w:hAnsi="Times New Roman" w:cs="Times New Roman"/>
          <w:sz w:val="28"/>
          <w:szCs w:val="28"/>
        </w:rPr>
        <w:t xml:space="preserve"> елементарні уявлення про </w:t>
      </w:r>
      <w:r w:rsidRPr="000A0B9E">
        <w:rPr>
          <w:rFonts w:ascii="Times New Roman" w:hAnsi="Times New Roman" w:cs="Times New Roman"/>
          <w:color w:val="000000"/>
          <w:sz w:val="28"/>
          <w:szCs w:val="28"/>
        </w:rPr>
        <w:t xml:space="preserve">речовини, атоми, молекули. Для переконання учнів в існуванні найменших частинок речовини, слід використати їхній життєвий досвід, безпосередні спостереження за явищами у природі та побуті. </w:t>
      </w:r>
    </w:p>
    <w:p w:rsidR="000A0B9E" w:rsidRPr="000A0B9E" w:rsidRDefault="000A0B9E" w:rsidP="000A0B9E">
      <w:pPr>
        <w:ind w:firstLine="426"/>
        <w:jc w:val="both"/>
        <w:rPr>
          <w:rFonts w:ascii="Times New Roman" w:hAnsi="Times New Roman" w:cs="Times New Roman"/>
          <w:color w:val="000000"/>
          <w:sz w:val="28"/>
          <w:szCs w:val="28"/>
        </w:rPr>
      </w:pPr>
      <w:r w:rsidRPr="000A0B9E">
        <w:rPr>
          <w:rFonts w:ascii="Times New Roman" w:hAnsi="Times New Roman" w:cs="Times New Roman"/>
          <w:color w:val="000000"/>
          <w:sz w:val="28"/>
          <w:szCs w:val="28"/>
        </w:rPr>
        <w:t xml:space="preserve">Під час опрацювання розділу школярі знайомляться з </w:t>
      </w:r>
      <w:r w:rsidRPr="000A0B9E">
        <w:rPr>
          <w:rFonts w:ascii="Times New Roman" w:hAnsi="Times New Roman" w:cs="Times New Roman"/>
          <w:sz w:val="28"/>
          <w:szCs w:val="28"/>
          <w:lang w:eastAsia="uk-UA"/>
        </w:rPr>
        <w:t>будовою і</w:t>
      </w:r>
      <w:r w:rsidRPr="000A0B9E">
        <w:rPr>
          <w:rFonts w:ascii="Times New Roman" w:hAnsi="Times New Roman" w:cs="Times New Roman"/>
          <w:color w:val="0000FF"/>
          <w:sz w:val="28"/>
          <w:szCs w:val="28"/>
          <w:lang w:eastAsia="uk-UA"/>
        </w:rPr>
        <w:t xml:space="preserve"> </w:t>
      </w:r>
      <w:r w:rsidRPr="000A0B9E">
        <w:rPr>
          <w:rFonts w:ascii="Times New Roman" w:hAnsi="Times New Roman" w:cs="Times New Roman"/>
          <w:sz w:val="28"/>
          <w:szCs w:val="28"/>
          <w:lang w:eastAsia="uk-UA"/>
        </w:rPr>
        <w:t>властивостями твердих тіл, рідин і газів, різноманітністю речовин і матеріалів та їх використанням людиною.</w:t>
      </w:r>
      <w:r w:rsidRPr="000A0B9E">
        <w:rPr>
          <w:rFonts w:ascii="Times New Roman" w:hAnsi="Times New Roman" w:cs="Times New Roman"/>
          <w:color w:val="000000"/>
          <w:sz w:val="28"/>
          <w:szCs w:val="28"/>
        </w:rPr>
        <w:t xml:space="preserve"> Важливо, щоб при подачі матеріалу учні зрозуміли, який існує взаємозв’язок між будовою і властивостями речовини.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Навчаючи природознавства, необхідно враховувати регіональні особливості у змісті предмета, включати місцеві природні об’єкти у навчальний процес (знання найбільш поширених форм рельєфу, водних об’єктів, ґрунтів, рослин і тварин своєї місцевості, природоохоронних територій, вивчення правил безпечної поведінки у своїй місцевості). Не втрачають актуальності в 4 класі </w:t>
      </w:r>
      <w:r w:rsidRPr="000A0B9E">
        <w:rPr>
          <w:rFonts w:ascii="Times New Roman" w:hAnsi="Times New Roman" w:cs="Times New Roman"/>
          <w:sz w:val="28"/>
          <w:szCs w:val="28"/>
        </w:rPr>
        <w:lastRenderedPageBreak/>
        <w:t xml:space="preserve">завдання курсу природознавства, пов’язані із засвоєнням традицій українського народу у відносинах людини з природою.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У четвертому класі школярі продовжують проектну діяльність. Програмою передбачено розроблення 6 проектів. Проектна діяльність може виконуватися індивідуально, у малих групах, і всім класом. Тематику навчальних проектів учитель може змінювати відповідно до матеріально-технічного забезпечення, наявності власних цікавих дидактичних розробок, рівня підготовленості класу, інтересів дітей, регіональних особливостей природи рідного краю тощо.</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У 4 класі вчителю необхідно формувати в учнів уміння працювати з різними джерелами інформації: навчальна стаття, науково-популярний і художній тексти, ілюстрації, схеми, діаграми, моделі природних об’єктів і явищ, власні спостереження, проведений експеримент, енциклопедії, Інтернет.</w:t>
      </w:r>
    </w:p>
    <w:p w:rsidR="000A0B9E" w:rsidRPr="000A0B9E" w:rsidRDefault="000A0B9E" w:rsidP="000A0B9E">
      <w:pPr>
        <w:tabs>
          <w:tab w:val="left" w:pos="1530"/>
        </w:tabs>
        <w:ind w:firstLine="426"/>
        <w:jc w:val="both"/>
        <w:rPr>
          <w:rFonts w:ascii="Times New Roman" w:hAnsi="Times New Roman" w:cs="Times New Roman"/>
          <w:sz w:val="28"/>
          <w:szCs w:val="28"/>
        </w:rPr>
      </w:pPr>
      <w:r w:rsidRPr="000A0B9E">
        <w:rPr>
          <w:rFonts w:ascii="Times New Roman" w:hAnsi="Times New Roman" w:cs="Times New Roman"/>
          <w:sz w:val="28"/>
          <w:szCs w:val="28"/>
        </w:rPr>
        <w:t>Після завершення вивчення кожної теми доцільно проводити підсумковий контроль (тематичне оцінювання). Для цього використовуються завдання різних типів та рівня складності, які оцінюються відповідною кількістю балів. Такі роботи завершуються оцінкою, що виставляється кожному учню. Кількість підсумкових робіт може регламентуватися, але не має перевищувати кількість тем, що виділяється у програмі.</w:t>
      </w:r>
    </w:p>
    <w:p w:rsidR="000A0B9E" w:rsidRPr="000A0B9E" w:rsidRDefault="000A0B9E" w:rsidP="000A0B9E">
      <w:pPr>
        <w:ind w:firstLine="426"/>
        <w:jc w:val="center"/>
        <w:rPr>
          <w:rFonts w:ascii="Times New Roman" w:hAnsi="Times New Roman" w:cs="Times New Roman"/>
          <w:b/>
          <w:sz w:val="28"/>
          <w:szCs w:val="28"/>
        </w:rPr>
      </w:pPr>
      <w:r w:rsidRPr="000A0B9E">
        <w:rPr>
          <w:rFonts w:ascii="Times New Roman" w:hAnsi="Times New Roman" w:cs="Times New Roman"/>
          <w:b/>
          <w:sz w:val="28"/>
          <w:szCs w:val="28"/>
        </w:rPr>
        <w:t>«Я у світі»</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Уведенням у навчальний план предмета «Я у світі» забезпечується цілеспрямований соціальний розвиток молодших школярів у відповідності з метою, яка зазначена в Законі України «Про загальну середню освіту» (1999р.). Концепції загальної середньої освіти (12-річна школа) – 2001р., Державному стандарті  початкової загальної освіти (2011р.)</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На нормативному рівні зміст предмета узгоджується також з Європейським напрямом реформування освіти в Україні, зокрема, </w:t>
      </w:r>
      <w:proofErr w:type="spellStart"/>
      <w:r w:rsidRPr="000A0B9E">
        <w:rPr>
          <w:rFonts w:ascii="Times New Roman" w:hAnsi="Times New Roman" w:cs="Times New Roman"/>
          <w:sz w:val="28"/>
          <w:szCs w:val="28"/>
        </w:rPr>
        <w:t>дискрипторами</w:t>
      </w:r>
      <w:proofErr w:type="spellEnd"/>
      <w:r w:rsidRPr="000A0B9E">
        <w:rPr>
          <w:rFonts w:ascii="Times New Roman" w:hAnsi="Times New Roman" w:cs="Times New Roman"/>
          <w:sz w:val="28"/>
          <w:szCs w:val="28"/>
        </w:rPr>
        <w:t xml:space="preserve"> (описами) вимог до кінцевих результатів початкової освіти на засадах </w:t>
      </w:r>
      <w:proofErr w:type="spellStart"/>
      <w:r w:rsidRPr="000A0B9E">
        <w:rPr>
          <w:rFonts w:ascii="Times New Roman" w:hAnsi="Times New Roman" w:cs="Times New Roman"/>
          <w:sz w:val="28"/>
          <w:szCs w:val="28"/>
        </w:rPr>
        <w:t>компетентнісного</w:t>
      </w:r>
      <w:proofErr w:type="spellEnd"/>
      <w:r w:rsidRPr="000A0B9E">
        <w:rPr>
          <w:rFonts w:ascii="Times New Roman" w:hAnsi="Times New Roman" w:cs="Times New Roman"/>
          <w:sz w:val="28"/>
          <w:szCs w:val="28"/>
        </w:rPr>
        <w:t xml:space="preserve"> підходу.</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У навчальному плані на 2015-2016 </w:t>
      </w:r>
      <w:proofErr w:type="spellStart"/>
      <w:r w:rsidRPr="000A0B9E">
        <w:rPr>
          <w:rFonts w:ascii="Times New Roman" w:hAnsi="Times New Roman" w:cs="Times New Roman"/>
          <w:sz w:val="28"/>
          <w:szCs w:val="28"/>
        </w:rPr>
        <w:t>н.р</w:t>
      </w:r>
      <w:proofErr w:type="spellEnd"/>
      <w:r w:rsidRPr="000A0B9E">
        <w:rPr>
          <w:rFonts w:ascii="Times New Roman" w:hAnsi="Times New Roman" w:cs="Times New Roman"/>
          <w:sz w:val="28"/>
          <w:szCs w:val="28"/>
        </w:rPr>
        <w:t>. на вивчення предмета виділено по 1 год. в 3-4 класах.</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У програмі розгорнуто змістові блоки: «Людина», «</w:t>
      </w:r>
      <w:proofErr w:type="spellStart"/>
      <w:r w:rsidRPr="000A0B9E">
        <w:rPr>
          <w:rFonts w:ascii="Times New Roman" w:hAnsi="Times New Roman" w:cs="Times New Roman"/>
          <w:sz w:val="28"/>
          <w:szCs w:val="28"/>
        </w:rPr>
        <w:t>Людина</w:t>
      </w:r>
      <w:proofErr w:type="spellEnd"/>
      <w:r w:rsidRPr="000A0B9E">
        <w:rPr>
          <w:rFonts w:ascii="Times New Roman" w:hAnsi="Times New Roman" w:cs="Times New Roman"/>
          <w:sz w:val="28"/>
          <w:szCs w:val="28"/>
        </w:rPr>
        <w:t xml:space="preserve"> серед людей»; Людина в суспільстві»; «Людина і світ».</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Зміст програми зосередить учнів на усвідомленні суті взаємовідносин людини і суспільства, набутті демократичних цінностей, адекватному випробуванні різноманітних соціальних ролей.</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lastRenderedPageBreak/>
        <w:t xml:space="preserve">Україна — її державотворчі цінності, вироблення громадянських почуттів, поведінкових еталонів—ці елементи змісту є першорядними, що задають мету реалізації програми.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Видатні постаті, успішні люди, патріотично спрямовані, що уміють переборювати життєві труднощі і ідуть до власної мети, стають зразком для вироблення в учнів власних життєвих стратегій.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У програмі значна питома вага етико-правової тематики, що дозволить  формувати  широту поглядів на світ людей, вчинків, поведінки, розглядати їх у </w:t>
      </w:r>
      <w:proofErr w:type="spellStart"/>
      <w:r w:rsidRPr="000A0B9E">
        <w:rPr>
          <w:rFonts w:ascii="Times New Roman" w:hAnsi="Times New Roman" w:cs="Times New Roman"/>
          <w:sz w:val="28"/>
          <w:szCs w:val="28"/>
        </w:rPr>
        <w:t>взаємозумовленні</w:t>
      </w:r>
      <w:proofErr w:type="spellEnd"/>
      <w:r w:rsidRPr="000A0B9E">
        <w:rPr>
          <w:rFonts w:ascii="Times New Roman" w:hAnsi="Times New Roman" w:cs="Times New Roman"/>
          <w:sz w:val="28"/>
          <w:szCs w:val="28"/>
        </w:rPr>
        <w:t>, залежності одне від одного, створювати умови для координації позицій, вияву соціально затребуваних почуттів.</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Це - патріотичні почуття, повага до людей, толерантність,  правосвідомість, добро, товариськість, дружба, поштиве ставлення, ввічливість, акуратність та ін. Для вчителя найбільш актуальною є проблема добору навчального матеріалу за певними критеріями: науковості, систематичності і частотності розгляду; ступеня необхідності й актуальності у певному віковому періоді;  узгодження змісту, структури,  обсягу  з цілями предмета з часом, що відводиться на вивчення; достатнього забезпечення повторюваності  завдань з урахуванням складності.</w:t>
      </w:r>
    </w:p>
    <w:p w:rsidR="000A0B9E" w:rsidRPr="000A0B9E" w:rsidRDefault="000A0B9E" w:rsidP="000A0B9E">
      <w:pPr>
        <w:ind w:firstLine="426"/>
        <w:jc w:val="both"/>
        <w:rPr>
          <w:rFonts w:ascii="Times New Roman" w:hAnsi="Times New Roman" w:cs="Times New Roman"/>
          <w:sz w:val="28"/>
          <w:szCs w:val="28"/>
        </w:rPr>
      </w:pPr>
      <w:proofErr w:type="spellStart"/>
      <w:r w:rsidRPr="000A0B9E">
        <w:rPr>
          <w:rFonts w:ascii="Times New Roman" w:hAnsi="Times New Roman" w:cs="Times New Roman"/>
          <w:sz w:val="28"/>
          <w:szCs w:val="28"/>
        </w:rPr>
        <w:t>Компетентнісний</w:t>
      </w:r>
      <w:proofErr w:type="spellEnd"/>
      <w:r w:rsidRPr="000A0B9E">
        <w:rPr>
          <w:rFonts w:ascii="Times New Roman" w:hAnsi="Times New Roman" w:cs="Times New Roman"/>
          <w:sz w:val="28"/>
          <w:szCs w:val="28"/>
        </w:rPr>
        <w:t xml:space="preserve"> підхід до формування соціальності молодшого школяра передбачено у державних вимогах до результатів навчання. Вони в повному обсязі зазначені в програмі, в Критеріях контролю та оцінювання навчальних досягнень учнів і виражені в </w:t>
      </w:r>
      <w:proofErr w:type="spellStart"/>
      <w:r w:rsidRPr="000A0B9E">
        <w:rPr>
          <w:rFonts w:ascii="Times New Roman" w:hAnsi="Times New Roman" w:cs="Times New Roman"/>
          <w:sz w:val="28"/>
          <w:szCs w:val="28"/>
        </w:rPr>
        <w:t>компетентнісниих</w:t>
      </w:r>
      <w:proofErr w:type="spellEnd"/>
      <w:r w:rsidRPr="000A0B9E">
        <w:rPr>
          <w:rFonts w:ascii="Times New Roman" w:hAnsi="Times New Roman" w:cs="Times New Roman"/>
          <w:sz w:val="28"/>
          <w:szCs w:val="28"/>
        </w:rPr>
        <w:t xml:space="preserve"> характеристиках, тобто таких, що можуть бути застосовані в життєвих контекстах, як от: володіє прийомами....; дає оцінку…; наводить приклади…; аргументує переваги…; моделює ситуації тощо.</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Учителю важливо всіляко заохочувати учнів висловлювати думку, спираючись на власний життєвий досвід; передбачити на уроках ситуації вибору змісту, форм діяльності, виду завдань і партнерів для їх виконання.</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Конкретні знання постають як засіб пізнання світу і життєтворчості, а не як кінцева мета навчання. Тому основним завданням є забезпечення активної позиції учня у набутті особистісних цінностей. А через них — суспільно значущих, які стануть орієнтиром у соціальній практиці. </w:t>
      </w:r>
    </w:p>
    <w:p w:rsidR="000A0B9E" w:rsidRPr="000A0B9E" w:rsidRDefault="000A0B9E" w:rsidP="000A0B9E">
      <w:pPr>
        <w:keepNext/>
        <w:ind w:firstLine="426"/>
        <w:jc w:val="center"/>
        <w:rPr>
          <w:rFonts w:ascii="Times New Roman" w:hAnsi="Times New Roman" w:cs="Times New Roman"/>
          <w:b/>
          <w:bCs/>
          <w:sz w:val="28"/>
          <w:szCs w:val="28"/>
        </w:rPr>
      </w:pPr>
      <w:r w:rsidRPr="000A0B9E">
        <w:rPr>
          <w:rFonts w:ascii="Times New Roman" w:hAnsi="Times New Roman" w:cs="Times New Roman"/>
          <w:b/>
          <w:bCs/>
          <w:sz w:val="28"/>
          <w:szCs w:val="28"/>
        </w:rPr>
        <w:t>Трудове навчання 4 клас</w:t>
      </w:r>
    </w:p>
    <w:p w:rsidR="000A0B9E" w:rsidRPr="000A0B9E" w:rsidRDefault="000A0B9E" w:rsidP="000A0B9E">
      <w:pPr>
        <w:keepNext/>
        <w:ind w:firstLine="426"/>
        <w:jc w:val="both"/>
        <w:rPr>
          <w:rFonts w:ascii="Times New Roman" w:hAnsi="Times New Roman" w:cs="Times New Roman"/>
          <w:b/>
          <w:bCs/>
          <w:sz w:val="28"/>
          <w:szCs w:val="28"/>
          <w:lang w:val="ru-RU"/>
        </w:rPr>
      </w:pPr>
      <w:r w:rsidRPr="000A0B9E">
        <w:rPr>
          <w:rFonts w:ascii="Times New Roman" w:hAnsi="Times New Roman" w:cs="Times New Roman"/>
          <w:bCs/>
          <w:sz w:val="28"/>
          <w:szCs w:val="28"/>
        </w:rPr>
        <w:t xml:space="preserve">Трудове навчання в початковій школі є однією з ланок неперервної технологічної освіти, що створює базу для успішного опанування учнями технологій основної школи та здобуття професійної освіти. 4 клас – період </w:t>
      </w:r>
      <w:r w:rsidRPr="000A0B9E">
        <w:rPr>
          <w:rFonts w:ascii="Times New Roman" w:hAnsi="Times New Roman" w:cs="Times New Roman"/>
          <w:bCs/>
          <w:sz w:val="28"/>
          <w:szCs w:val="28"/>
        </w:rPr>
        <w:lastRenderedPageBreak/>
        <w:t xml:space="preserve">початкового професійного самовизначення учнів, у процесі якого вони знайомляться зі світом праці і професій, отримують початкову </w:t>
      </w:r>
      <w:proofErr w:type="spellStart"/>
      <w:r w:rsidRPr="000A0B9E">
        <w:rPr>
          <w:rFonts w:ascii="Times New Roman" w:hAnsi="Times New Roman" w:cs="Times New Roman"/>
          <w:bCs/>
          <w:sz w:val="28"/>
          <w:szCs w:val="28"/>
        </w:rPr>
        <w:t>загальнотрудову</w:t>
      </w:r>
      <w:proofErr w:type="spellEnd"/>
      <w:r w:rsidRPr="000A0B9E">
        <w:rPr>
          <w:rFonts w:ascii="Times New Roman" w:hAnsi="Times New Roman" w:cs="Times New Roman"/>
          <w:bCs/>
          <w:sz w:val="28"/>
          <w:szCs w:val="28"/>
        </w:rPr>
        <w:t xml:space="preserve"> підготовку. На цьому етапі закладається база для вивчення на наступній сходинці трудового навчання загальних основ виробництва і майбутнього вибору професійної кар’єри в умовах ринку праці.</w:t>
      </w:r>
    </w:p>
    <w:p w:rsidR="000A0B9E" w:rsidRPr="000A0B9E" w:rsidRDefault="000A0B9E" w:rsidP="000A0B9E">
      <w:pPr>
        <w:keepNext/>
        <w:ind w:firstLine="426"/>
        <w:jc w:val="both"/>
        <w:rPr>
          <w:rFonts w:ascii="Times New Roman" w:hAnsi="Times New Roman" w:cs="Times New Roman"/>
          <w:sz w:val="28"/>
          <w:szCs w:val="28"/>
        </w:rPr>
      </w:pPr>
      <w:r w:rsidRPr="000A0B9E">
        <w:rPr>
          <w:rFonts w:ascii="Times New Roman" w:hAnsi="Times New Roman" w:cs="Times New Roman"/>
          <w:bCs/>
          <w:sz w:val="28"/>
          <w:szCs w:val="28"/>
        </w:rPr>
        <w:t xml:space="preserve">Зміст програми спрямований на формування і розвиток </w:t>
      </w:r>
      <w:r w:rsidRPr="000A0B9E">
        <w:rPr>
          <w:rFonts w:ascii="Times New Roman" w:hAnsi="Times New Roman" w:cs="Times New Roman"/>
          <w:sz w:val="28"/>
          <w:szCs w:val="28"/>
        </w:rPr>
        <w:t xml:space="preserve">у межах вікових можливостей предметно-перетворювальної </w:t>
      </w:r>
      <w:r w:rsidRPr="000A0B9E">
        <w:rPr>
          <w:rFonts w:ascii="Times New Roman" w:hAnsi="Times New Roman" w:cs="Times New Roman"/>
          <w:bCs/>
          <w:sz w:val="28"/>
          <w:szCs w:val="28"/>
        </w:rPr>
        <w:t xml:space="preserve">компетентності учнів, яка дає можливість їм самостійно вирішувати предметно-практичні та побутові задачі.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Для залучення учнів до предметно-перетворювальної діяльності передбачено якнайширше використання матеріалів: паперу, картону, пластиліну, ниток, тканин, дроту, штучних матеріалів.</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У програму включені спостереження з дослідами (спостереження за виробами, виготовленими на основі важелів, розгляд зразків дроту та дослідження їх властивостей, розгляд фото зразків виробів та визначення матеріалів, із яких вони виготовлені), а також розв’язання техніко-технологічних задач.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Відбувається формування знань і уявлень із галузі дизайну, залучення учнів до творчої проектно-конструкторської діяльності. На конкретних прикладах учні знайомляться з основним принципом дизайну.</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Основний принцип дизайну (функціональна відповідність та художня виразність) діти опановують у процесі творчої діяльності з проектування речей із яскраво вираженим характером та точно визначеною галуззю функціонування.</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Вивчення елементів технології спрямовано на з’ясування загальних закономірностей виготовлення виробів із різних матеріалів. Будь-який технологічний процес включає в себе декілька етапів. На першому етапі учні вибирають матеріали й виконують оброблювальні операції: розмітку, згинання, різання та інші. Етап зборки передбачає з’єднання окремих деталей виробу різними способами (склеювання, зшивання, скручування). Оздоблюються вироби аплікацією, вишивкою, ажурним вирізуванням та інше. </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t>Ознайомлення з елементами організації та економіки розкриває учням організаційні закономірності виробничої діяльності, які дозволяють створити раціональні умови праці. Сюди входять організація робочого місця й трудового процесу, розподіл функцій у групі, уміння планувати майбутню роботу, розрахунок необхідних матеріалів і часу, вибір інструментів, раціональних прийомів роботи, уміння контролювати, оцінювати роботу за якістю.</w:t>
      </w:r>
    </w:p>
    <w:p w:rsidR="000A0B9E" w:rsidRPr="000A0B9E" w:rsidRDefault="000A0B9E" w:rsidP="000A0B9E">
      <w:pPr>
        <w:ind w:firstLine="426"/>
        <w:jc w:val="both"/>
        <w:rPr>
          <w:rFonts w:ascii="Times New Roman" w:hAnsi="Times New Roman" w:cs="Times New Roman"/>
          <w:sz w:val="28"/>
          <w:szCs w:val="28"/>
        </w:rPr>
      </w:pPr>
      <w:r w:rsidRPr="000A0B9E">
        <w:rPr>
          <w:rFonts w:ascii="Times New Roman" w:hAnsi="Times New Roman" w:cs="Times New Roman"/>
          <w:sz w:val="28"/>
          <w:szCs w:val="28"/>
        </w:rPr>
        <w:lastRenderedPageBreak/>
        <w:t>Програма також передбачає включення дітей в елементарні виробничі відносини у групових формах організації праці, що забезпечує моделювання реальної економічної діяльності, елементів управління. Учитель послідовно знайомить учнів із правилами безпечної праці інструментами та санітарно-гігієнічними вимогами до організації праці.</w:t>
      </w:r>
    </w:p>
    <w:p w:rsidR="000A0B9E" w:rsidRPr="000A0B9E" w:rsidRDefault="000A0B9E" w:rsidP="000A0B9E">
      <w:pPr>
        <w:ind w:firstLine="426"/>
        <w:jc w:val="both"/>
        <w:rPr>
          <w:rFonts w:ascii="Times New Roman" w:hAnsi="Times New Roman" w:cs="Times New Roman"/>
          <w:color w:val="FF0000"/>
          <w:sz w:val="28"/>
          <w:szCs w:val="28"/>
        </w:rPr>
      </w:pPr>
      <w:r w:rsidRPr="000A0B9E">
        <w:rPr>
          <w:rFonts w:ascii="Times New Roman" w:hAnsi="Times New Roman" w:cs="Times New Roman"/>
          <w:sz w:val="28"/>
          <w:szCs w:val="28"/>
        </w:rPr>
        <w:t>Послідовність виготовлення об’єктів праці учнів базується на основних принципах дидактики – від простого до складного, створює умови для індивідуального підходу до навчання, збуджує уяву, активізує мислення.</w:t>
      </w:r>
    </w:p>
    <w:p w:rsidR="000A0B9E" w:rsidRPr="000A0B9E" w:rsidRDefault="000A0B9E" w:rsidP="000A0B9E">
      <w:pPr>
        <w:pStyle w:val="a3"/>
        <w:ind w:left="0" w:firstLine="426"/>
        <w:jc w:val="both"/>
        <w:rPr>
          <w:rFonts w:ascii="Times New Roman" w:hAnsi="Times New Roman"/>
          <w:sz w:val="28"/>
          <w:szCs w:val="28"/>
          <w:lang w:val="ru-RU"/>
        </w:rPr>
      </w:pPr>
      <w:r w:rsidRPr="000A0B9E">
        <w:rPr>
          <w:rFonts w:ascii="Times New Roman" w:hAnsi="Times New Roman"/>
          <w:sz w:val="28"/>
          <w:szCs w:val="28"/>
        </w:rPr>
        <w:t>У результаті трудової діяльності в учнів формуються вміння та навички з обробки матеріалів, правильне уявлення про навколишню дійсність, розширюється загальний і політехнічний кругозір, виховується свідоме ставлення до праці. У молодшому шкільному віці предметна діяльність одночасно є і пізнавальною. А тому діяльність, яка передбачає обробку різних матеріалів, стає для дітей формою мислення, джерелом їхнього розумового розвитку.</w:t>
      </w:r>
    </w:p>
    <w:p w:rsidR="000A0B9E" w:rsidRPr="000A0B9E" w:rsidRDefault="000A0B9E" w:rsidP="000A0B9E">
      <w:pPr>
        <w:ind w:firstLine="426"/>
        <w:jc w:val="center"/>
        <w:rPr>
          <w:rFonts w:ascii="Times New Roman" w:hAnsi="Times New Roman" w:cs="Times New Roman"/>
          <w:b/>
          <w:sz w:val="28"/>
          <w:szCs w:val="28"/>
          <w:lang w:val="ru-RU"/>
        </w:rPr>
      </w:pPr>
      <w:r w:rsidRPr="000A0B9E">
        <w:rPr>
          <w:rFonts w:ascii="Times New Roman" w:hAnsi="Times New Roman" w:cs="Times New Roman"/>
          <w:b/>
          <w:sz w:val="28"/>
          <w:szCs w:val="28"/>
        </w:rPr>
        <w:t>Інформатика</w:t>
      </w:r>
    </w:p>
    <w:p w:rsidR="000A0B9E" w:rsidRPr="000A0B9E" w:rsidRDefault="000A0B9E" w:rsidP="000A0B9E">
      <w:pPr>
        <w:ind w:firstLine="426"/>
        <w:jc w:val="both"/>
        <w:rPr>
          <w:rStyle w:val="apple-style-span"/>
          <w:rFonts w:ascii="Times New Roman" w:hAnsi="Times New Roman" w:cs="Times New Roman"/>
          <w:sz w:val="28"/>
          <w:szCs w:val="28"/>
        </w:rPr>
      </w:pPr>
      <w:r w:rsidRPr="000A0B9E">
        <w:rPr>
          <w:rFonts w:ascii="Times New Roman" w:hAnsi="Times New Roman" w:cs="Times New Roman"/>
          <w:sz w:val="28"/>
          <w:szCs w:val="28"/>
        </w:rPr>
        <w:t xml:space="preserve">У 2015-2016 навчальному році учні 4-х класів закінчують вивчення пропедевтичного курсу «Інформатика». </w:t>
      </w:r>
      <w:r w:rsidRPr="000A0B9E">
        <w:rPr>
          <w:rStyle w:val="hps"/>
          <w:rFonts w:ascii="Times New Roman" w:hAnsi="Times New Roman" w:cs="Times New Roman"/>
          <w:sz w:val="28"/>
          <w:szCs w:val="28"/>
        </w:rPr>
        <w:t xml:space="preserve">Основними завданнями цього курсу є формування в учнів молодшого шкільного віку </w:t>
      </w:r>
      <w:r w:rsidRPr="000A0B9E">
        <w:rPr>
          <w:rFonts w:ascii="Times New Roman" w:hAnsi="Times New Roman" w:cs="Times New Roman"/>
          <w:sz w:val="28"/>
          <w:szCs w:val="28"/>
        </w:rPr>
        <w:t>початкових уявлень про базові поняття інформатики, початкових навичок знаходити, використовувати, створювати і поширювати повідомлення та дані, застосовуючи для цього засоби інформаційно-комунікаційних технологій (ІКТ), алгоритмічне, логічне і</w:t>
      </w:r>
      <w:r w:rsidRPr="000A0B9E">
        <w:rPr>
          <w:rStyle w:val="apple-style-span"/>
          <w:rFonts w:ascii="Times New Roman" w:hAnsi="Times New Roman" w:cs="Times New Roman"/>
          <w:sz w:val="28"/>
          <w:szCs w:val="28"/>
        </w:rPr>
        <w:t xml:space="preserve"> критичне мислення.</w:t>
      </w:r>
    </w:p>
    <w:p w:rsidR="000A0B9E" w:rsidRPr="000A0B9E" w:rsidRDefault="000A0B9E" w:rsidP="000A0B9E">
      <w:pPr>
        <w:snapToGrid w:val="0"/>
        <w:ind w:firstLine="426"/>
        <w:jc w:val="both"/>
        <w:rPr>
          <w:rFonts w:ascii="Times New Roman" w:hAnsi="Times New Roman" w:cs="Times New Roman"/>
          <w:sz w:val="28"/>
          <w:szCs w:val="28"/>
        </w:rPr>
      </w:pPr>
      <w:r w:rsidRPr="000A0B9E">
        <w:rPr>
          <w:rStyle w:val="apple-style-span"/>
          <w:rFonts w:ascii="Times New Roman" w:hAnsi="Times New Roman" w:cs="Times New Roman"/>
          <w:sz w:val="28"/>
          <w:szCs w:val="28"/>
        </w:rPr>
        <w:t xml:space="preserve">При плануванні своєї роботи вчителям необхідно звертати увагу в навчальній програмі курсу не тільки на зміст </w:t>
      </w:r>
      <w:proofErr w:type="spellStart"/>
      <w:r w:rsidRPr="000A0B9E">
        <w:rPr>
          <w:rStyle w:val="apple-style-span"/>
          <w:rFonts w:ascii="Times New Roman" w:hAnsi="Times New Roman" w:cs="Times New Roman"/>
          <w:sz w:val="28"/>
          <w:szCs w:val="28"/>
        </w:rPr>
        <w:t>навчально</w:t>
      </w:r>
      <w:proofErr w:type="spellEnd"/>
      <w:r w:rsidRPr="000A0B9E">
        <w:rPr>
          <w:rStyle w:val="apple-style-span"/>
          <w:rFonts w:ascii="Times New Roman" w:hAnsi="Times New Roman" w:cs="Times New Roman"/>
          <w:sz w:val="28"/>
          <w:szCs w:val="28"/>
        </w:rPr>
        <w:t xml:space="preserve"> матеріалу, а й на </w:t>
      </w:r>
      <w:r w:rsidRPr="000A0B9E">
        <w:rPr>
          <w:rFonts w:ascii="Times New Roman" w:hAnsi="Times New Roman" w:cs="Times New Roman"/>
          <w:sz w:val="28"/>
          <w:szCs w:val="28"/>
        </w:rPr>
        <w:t>державні вимоги до рівня загальноосвітньої підготовки учнів, у яких чітко визначено, що в результаті вивчення теоретичних питань курсу учні 4-го класу повинні лише розуміти, мати уявлення, орієнтуватися тощо. І лише кілька теоретичних питань учні повинні знати.</w:t>
      </w:r>
    </w:p>
    <w:p w:rsidR="000A0B9E" w:rsidRPr="000A0B9E" w:rsidRDefault="000A0B9E" w:rsidP="000A0B9E">
      <w:pPr>
        <w:snapToGrid w:val="0"/>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 На першому уроці доцільно перш за все повторити правила безпечної роботи з комп’ютером, а також правила поведінки в комп’ютерному класі. Доцільно також на цьому уроці пригадати з учнями, що вони вивчали і чого навчилися в курсі «Інформатика» у 2-му і в 3-му класах, а також, де вони застосовували здобути знання і вміння.</w:t>
      </w:r>
    </w:p>
    <w:p w:rsidR="000A0B9E" w:rsidRPr="000A0B9E" w:rsidRDefault="000A0B9E" w:rsidP="000A0B9E">
      <w:pPr>
        <w:snapToGrid w:val="0"/>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Вивчення теми «Файл. Папка. Операції над папками і файлами» має базуватися на відомих учням з попередніх класів поняттях Папка і Файл. На початку вивчення цієї теми рекомендується повторити з учнями, для чого </w:t>
      </w:r>
      <w:r w:rsidRPr="000A0B9E">
        <w:rPr>
          <w:rFonts w:ascii="Times New Roman" w:hAnsi="Times New Roman" w:cs="Times New Roman"/>
          <w:sz w:val="28"/>
          <w:szCs w:val="28"/>
        </w:rPr>
        <w:lastRenderedPageBreak/>
        <w:t>призначені файли і папки, а також, як переглянути вміст певної папки. У результаті вивчення цієї теми учні повинні навчитися створювати, видаляти і копіювати папки, а також копіювати і видаляти файли.</w:t>
      </w:r>
    </w:p>
    <w:p w:rsidR="000A0B9E" w:rsidRPr="000A0B9E" w:rsidRDefault="000A0B9E" w:rsidP="000A0B9E">
      <w:pPr>
        <w:snapToGrid w:val="0"/>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Оскільки при вивченні теми «Робота з презентаціями» в 3-му класі учні створювали і опрацьовували текстові об’єкти на слайдах, то в них вже мають бути </w:t>
      </w:r>
      <w:proofErr w:type="spellStart"/>
      <w:r w:rsidRPr="000A0B9E">
        <w:rPr>
          <w:rFonts w:ascii="Times New Roman" w:hAnsi="Times New Roman" w:cs="Times New Roman"/>
          <w:sz w:val="28"/>
          <w:szCs w:val="28"/>
        </w:rPr>
        <w:t>сформорвані</w:t>
      </w:r>
      <w:proofErr w:type="spellEnd"/>
      <w:r w:rsidRPr="000A0B9E">
        <w:rPr>
          <w:rFonts w:ascii="Times New Roman" w:hAnsi="Times New Roman" w:cs="Times New Roman"/>
          <w:sz w:val="28"/>
          <w:szCs w:val="28"/>
        </w:rPr>
        <w:t xml:space="preserve"> початкові вміння по введенню, редагуванню і форматуванню текстів. Ці вміння мають буди актуалізовані, закріплені і розширені в середовищі текстового редактора при вивченні теми «Опрацювання тексту на комп’ютері». Особливу увагу необхідно приділити правилам введення тексту та їх виконанню. Аналогічна ситуація з вставлянням і форматуванням графічних об’єктів у текстовому документі.</w:t>
      </w:r>
    </w:p>
    <w:p w:rsidR="000A0B9E" w:rsidRPr="000A0B9E" w:rsidRDefault="000A0B9E" w:rsidP="000A0B9E">
      <w:pPr>
        <w:snapToGrid w:val="0"/>
        <w:ind w:firstLine="426"/>
        <w:jc w:val="both"/>
        <w:rPr>
          <w:rFonts w:ascii="Times New Roman" w:hAnsi="Times New Roman" w:cs="Times New Roman"/>
          <w:sz w:val="28"/>
          <w:szCs w:val="28"/>
        </w:rPr>
      </w:pPr>
      <w:r w:rsidRPr="000A0B9E">
        <w:rPr>
          <w:rFonts w:ascii="Times New Roman" w:hAnsi="Times New Roman" w:cs="Times New Roman"/>
          <w:sz w:val="28"/>
          <w:szCs w:val="28"/>
        </w:rPr>
        <w:t>Тема «Графічний редактор» є повторенням і закріпленням аналогічної теми, що вивчалася в 2-му класі. Більш доцільно вивчати цю тему в 4-му класі на основі іншого графічного редактора порівняно з вивченням цієї теми в 2-му класі.</w:t>
      </w:r>
    </w:p>
    <w:p w:rsidR="000A0B9E" w:rsidRPr="000A0B9E" w:rsidRDefault="000A0B9E" w:rsidP="000A0B9E">
      <w:pPr>
        <w:snapToGrid w:val="0"/>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Під час вивчення теми «Безпека дітей в Інтернеті» необхідно передбачити детальне ознайомлення учнів із правилами безпечної роботи в Інтернеті в процесі пошуку інформації, а також під час різноманітних </w:t>
      </w:r>
      <w:proofErr w:type="spellStart"/>
      <w:r w:rsidRPr="000A0B9E">
        <w:rPr>
          <w:rFonts w:ascii="Times New Roman" w:hAnsi="Times New Roman" w:cs="Times New Roman"/>
          <w:sz w:val="28"/>
          <w:szCs w:val="28"/>
        </w:rPr>
        <w:t>Інтернет-спілкуваннях</w:t>
      </w:r>
      <w:proofErr w:type="spellEnd"/>
      <w:r w:rsidRPr="000A0B9E">
        <w:rPr>
          <w:rFonts w:ascii="Times New Roman" w:hAnsi="Times New Roman" w:cs="Times New Roman"/>
          <w:sz w:val="28"/>
          <w:szCs w:val="28"/>
        </w:rPr>
        <w:t xml:space="preserve">. При вивчення цієї теми доцільно проводити широке обговорення ситуацій, що можуть виникнути під час роботи в Інтернеті, використовувати різноманітні рольові ігри та ін. Тут також передбачено ознайомлення учнів з </w:t>
      </w:r>
      <w:proofErr w:type="spellStart"/>
      <w:r w:rsidRPr="000A0B9E">
        <w:rPr>
          <w:rFonts w:ascii="Times New Roman" w:hAnsi="Times New Roman" w:cs="Times New Roman"/>
          <w:sz w:val="28"/>
          <w:szCs w:val="28"/>
        </w:rPr>
        <w:t>Інтернет-ресурсами</w:t>
      </w:r>
      <w:proofErr w:type="spellEnd"/>
      <w:r w:rsidRPr="000A0B9E">
        <w:rPr>
          <w:rFonts w:ascii="Times New Roman" w:hAnsi="Times New Roman" w:cs="Times New Roman"/>
          <w:sz w:val="28"/>
          <w:szCs w:val="28"/>
        </w:rPr>
        <w:t>, які вони можуть використати в своїй навчальній діяльності у процесі вивчення різних предметів, під час проведенні невеликих досліджень тощо.</w:t>
      </w:r>
    </w:p>
    <w:p w:rsidR="000A0B9E" w:rsidRPr="000A0B9E" w:rsidRDefault="000A0B9E" w:rsidP="000A0B9E">
      <w:pPr>
        <w:snapToGrid w:val="0"/>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Тема «Висловлювання. Алгоритми з розгалуженням і повторенням» продовжує алгоритмічну лінію курсу. У процесі вивчення цієї теми потрібно періодично звертатися до життєвого досвіду учнів, добирати разом з ними і аналізувати алгоритми, які вони використовувалися під час вивчення інших предметів, у їхній повсякденній діяльності, у діяльності їхніх батьків, друзів, знайомих тощо. </w:t>
      </w:r>
    </w:p>
    <w:p w:rsidR="000A0B9E" w:rsidRPr="000A0B9E" w:rsidRDefault="000A0B9E" w:rsidP="000A0B9E">
      <w:pPr>
        <w:snapToGrid w:val="0"/>
        <w:ind w:firstLine="426"/>
        <w:jc w:val="both"/>
        <w:rPr>
          <w:rFonts w:ascii="Times New Roman" w:hAnsi="Times New Roman" w:cs="Times New Roman"/>
          <w:sz w:val="28"/>
          <w:szCs w:val="28"/>
        </w:rPr>
      </w:pPr>
      <w:r w:rsidRPr="000A0B9E">
        <w:rPr>
          <w:rFonts w:ascii="Times New Roman" w:hAnsi="Times New Roman" w:cs="Times New Roman"/>
          <w:sz w:val="28"/>
          <w:szCs w:val="28"/>
        </w:rPr>
        <w:t xml:space="preserve">У процесі вивчення теми «Робота з презентаціями» необхідно повторити і закріпити знання та вміння, що учні отримали при вивченні аналогічної теми в 3-му класі. Важливо постійно звертати увагу учнів на необхідність дотримання вимог до дизайну слайдів, а також на те, що комп’ютерна презентація є лише частиною презентації нових об’єктів і не може розглядатися у відриві від усього процесу такої презентації. Важливо також, щоб учні отримали хоча б невеликий практичний досвід проведення презентації з використанням комп’ютерних технологій. Крім того, при вивченні цієї теми учні </w:t>
      </w:r>
      <w:r w:rsidRPr="000A0B9E">
        <w:rPr>
          <w:rFonts w:ascii="Times New Roman" w:hAnsi="Times New Roman" w:cs="Times New Roman"/>
          <w:sz w:val="28"/>
          <w:szCs w:val="28"/>
        </w:rPr>
        <w:lastRenderedPageBreak/>
        <w:t>познайомляться з можливостями використання анімаційних ефектів у презентації.</w:t>
      </w:r>
    </w:p>
    <w:p w:rsidR="000A0B9E" w:rsidRPr="000A0B9E" w:rsidRDefault="000A0B9E" w:rsidP="000A0B9E">
      <w:pPr>
        <w:snapToGrid w:val="0"/>
        <w:ind w:firstLine="426"/>
        <w:jc w:val="both"/>
        <w:rPr>
          <w:rFonts w:ascii="Times New Roman" w:hAnsi="Times New Roman" w:cs="Times New Roman"/>
          <w:sz w:val="28"/>
          <w:szCs w:val="28"/>
        </w:rPr>
      </w:pPr>
      <w:r w:rsidRPr="000A0B9E">
        <w:rPr>
          <w:rFonts w:ascii="Times New Roman" w:hAnsi="Times New Roman" w:cs="Times New Roman"/>
          <w:sz w:val="28"/>
          <w:szCs w:val="28"/>
        </w:rPr>
        <w:t>Під час повторення та узагальненні матеріалу, вивченого в 4-му класі, доцільно, щоб учні виконали та захистили індивідуальні або групові проекти, які потребуватимуть від них комплексного застосування тих знань і вмінь, які вони набули при вивченні інформатики в початковій школі.</w:t>
      </w:r>
    </w:p>
    <w:p w:rsidR="000A0B9E" w:rsidRDefault="000A0B9E" w:rsidP="000A0B9E">
      <w:pPr>
        <w:spacing w:after="0"/>
        <w:ind w:firstLine="567"/>
        <w:jc w:val="both"/>
        <w:rPr>
          <w:rFonts w:ascii="Times New Roman" w:hAnsi="Times New Roman" w:cs="Times New Roman"/>
          <w:sz w:val="28"/>
          <w:szCs w:val="28"/>
        </w:rPr>
      </w:pPr>
      <w:r w:rsidRPr="000A0B9E">
        <w:rPr>
          <w:rFonts w:ascii="Times New Roman" w:hAnsi="Times New Roman" w:cs="Times New Roman"/>
          <w:sz w:val="28"/>
          <w:szCs w:val="28"/>
        </w:rPr>
        <w:t>Вивчення навчальних предметів у 1-4 класах загальноосвітніх навчальних закладів у 2015-2016 навчальному році здійснюватиметься за підручниками та навчальними посібниками, зазначеними у основному та додатковому переліках навчальної літератури, рекомендованої для використання в початкових класах загальноосвітніх навчальних закладів у 2015-2016 навчальному році, які розміщені на офіційних веб-сайтах Міністерства освіти і науки (</w:t>
      </w:r>
      <w:proofErr w:type="spellStart"/>
      <w:r w:rsidRPr="000A0B9E">
        <w:rPr>
          <w:rFonts w:ascii="Times New Roman" w:hAnsi="Times New Roman" w:cs="Times New Roman"/>
          <w:sz w:val="28"/>
          <w:szCs w:val="28"/>
        </w:rPr>
        <w:t>www.mon.gov.ua</w:t>
      </w:r>
      <w:proofErr w:type="spellEnd"/>
      <w:r w:rsidRPr="000A0B9E">
        <w:rPr>
          <w:rFonts w:ascii="Times New Roman" w:hAnsi="Times New Roman" w:cs="Times New Roman"/>
          <w:sz w:val="28"/>
          <w:szCs w:val="28"/>
        </w:rPr>
        <w:t>) та Інституту інноваційних технологій і змісту освіти (</w:t>
      </w:r>
      <w:hyperlink r:id="rId18" w:history="1">
        <w:r w:rsidR="00B130F8" w:rsidRPr="002A58F8">
          <w:rPr>
            <w:rStyle w:val="a7"/>
            <w:rFonts w:ascii="Times New Roman" w:hAnsi="Times New Roman" w:cs="Times New Roman"/>
            <w:sz w:val="28"/>
            <w:szCs w:val="28"/>
          </w:rPr>
          <w:t>www.iitzo.gov.ua</w:t>
        </w:r>
      </w:hyperlink>
      <w:r w:rsidRPr="000A0B9E">
        <w:rPr>
          <w:rFonts w:ascii="Times New Roman" w:hAnsi="Times New Roman" w:cs="Times New Roman"/>
          <w:sz w:val="28"/>
          <w:szCs w:val="28"/>
        </w:rPr>
        <w:t>).</w:t>
      </w:r>
    </w:p>
    <w:p w:rsidR="00B130F8" w:rsidRPr="00B130F8" w:rsidRDefault="00B130F8" w:rsidP="00B130F8">
      <w:pPr>
        <w:pStyle w:val="a8"/>
        <w:spacing w:before="0" w:beforeAutospacing="0" w:after="0"/>
        <w:ind w:firstLine="567"/>
        <w:rPr>
          <w:sz w:val="28"/>
        </w:rPr>
      </w:pPr>
      <w:r w:rsidRPr="00B130F8">
        <w:rPr>
          <w:sz w:val="28"/>
        </w:rPr>
        <w:t>Звертаємо увагу вчителів, батьків та учнів на те, що відповідно до Порядку надання навчальній літературі, засобам навчання і навчальному обладнанню грифів та свідоцтв Міністерства освіти і науки України, затвердженого наказом від 17.06.2008 року № 537 та зареєстрованого в Міністерстві юстиції України 10 липня 2008 року № 628/15319, встановлено такі види грифів: </w:t>
      </w:r>
      <w:r w:rsidRPr="00B130F8">
        <w:rPr>
          <w:rStyle w:val="a4"/>
          <w:b w:val="0"/>
          <w:sz w:val="28"/>
        </w:rPr>
        <w:t>«Затверджено Міністерством освіти і науки України»</w:t>
      </w:r>
      <w:r w:rsidRPr="00B130F8">
        <w:rPr>
          <w:sz w:val="28"/>
        </w:rPr>
        <w:t>; </w:t>
      </w:r>
      <w:r w:rsidRPr="00B130F8">
        <w:rPr>
          <w:rStyle w:val="a4"/>
          <w:b w:val="0"/>
          <w:sz w:val="28"/>
        </w:rPr>
        <w:t>«Рекомендовано Міністерством освіти і науки України»</w:t>
      </w:r>
      <w:r w:rsidRPr="00B130F8">
        <w:rPr>
          <w:sz w:val="28"/>
        </w:rPr>
        <w:t>; </w:t>
      </w:r>
      <w:r w:rsidRPr="00B130F8">
        <w:rPr>
          <w:rStyle w:val="a4"/>
          <w:b w:val="0"/>
          <w:sz w:val="28"/>
        </w:rPr>
        <w:t>«Схвалено для використання у загальноосвітніх навчальних закладах»</w:t>
      </w:r>
      <w:r w:rsidRPr="00B130F8">
        <w:rPr>
          <w:sz w:val="28"/>
        </w:rPr>
        <w:t>.</w:t>
      </w:r>
    </w:p>
    <w:p w:rsidR="00B130F8" w:rsidRPr="00B130F8" w:rsidRDefault="00B130F8" w:rsidP="00B130F8">
      <w:pPr>
        <w:pStyle w:val="a8"/>
        <w:spacing w:before="0" w:beforeAutospacing="0" w:after="0"/>
        <w:ind w:firstLine="567"/>
        <w:rPr>
          <w:sz w:val="28"/>
        </w:rPr>
      </w:pPr>
      <w:r w:rsidRPr="00B130F8">
        <w:rPr>
          <w:sz w:val="28"/>
        </w:rPr>
        <w:t>На звороті титульного аркуша навчального видання вказується номер і дата листа або наказу Міністерства освіти і науки України, яким надано гриф або номер і дата листа – підтвердження Інституту інноваційних технологій і змісту освіти про схвалення для використання у загальноосвітніх навчальних закладах.</w:t>
      </w:r>
    </w:p>
    <w:p w:rsidR="00B130F8" w:rsidRPr="00B130F8" w:rsidRDefault="00B130F8" w:rsidP="00B130F8">
      <w:pPr>
        <w:pStyle w:val="a5"/>
        <w:ind w:firstLine="708"/>
      </w:pPr>
      <w:r w:rsidRPr="00B130F8">
        <w:t>Чітка організація навчально-виховного процесу в  початковій школі  забезпечить створення оптимальних умов для подальшого становлення особистості дитини, формування вміння й бажання вчитись та самовираження її в усіх видах діяльності.</w:t>
      </w:r>
    </w:p>
    <w:p w:rsidR="00B130F8" w:rsidRPr="00B130F8" w:rsidRDefault="00B130F8" w:rsidP="00B130F8">
      <w:pPr>
        <w:pStyle w:val="a5"/>
        <w:ind w:firstLine="708"/>
        <w:rPr>
          <w:b/>
          <w:i/>
        </w:rPr>
      </w:pPr>
      <w:r w:rsidRPr="00B130F8">
        <w:rPr>
          <w:b/>
          <w:i/>
        </w:rPr>
        <w:t xml:space="preserve">На </w:t>
      </w:r>
      <w:proofErr w:type="spellStart"/>
      <w:r w:rsidRPr="00B130F8">
        <w:rPr>
          <w:b/>
          <w:i/>
        </w:rPr>
        <w:t>блозі</w:t>
      </w:r>
      <w:proofErr w:type="spellEnd"/>
      <w:r w:rsidRPr="00B130F8">
        <w:rPr>
          <w:b/>
          <w:i/>
        </w:rPr>
        <w:t xml:space="preserve"> «Вчителю початкової освіти Хмельниччини» у рубриці «Методичний консалтинг вчителя початкових класів» педагоги області можуть ознайомитися з поданим матеріалом.</w:t>
      </w:r>
    </w:p>
    <w:p w:rsidR="000A0B9E" w:rsidRPr="000A0B9E" w:rsidRDefault="000A0B9E" w:rsidP="000A0B9E">
      <w:pPr>
        <w:pStyle w:val="a3"/>
        <w:shd w:val="clear" w:color="auto" w:fill="FFFDFD"/>
        <w:tabs>
          <w:tab w:val="left" w:pos="0"/>
          <w:tab w:val="left" w:pos="426"/>
        </w:tabs>
        <w:spacing w:before="150" w:after="0"/>
        <w:ind w:left="284"/>
        <w:jc w:val="both"/>
        <w:textAlignment w:val="baseline"/>
        <w:rPr>
          <w:rFonts w:ascii="Times New Roman" w:hAnsi="Times New Roman"/>
          <w:sz w:val="28"/>
          <w:szCs w:val="28"/>
        </w:rPr>
      </w:pPr>
    </w:p>
    <w:sectPr w:rsidR="000A0B9E" w:rsidRPr="000A0B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4760"/>
    <w:multiLevelType w:val="hybridMultilevel"/>
    <w:tmpl w:val="E646A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C65FCD"/>
    <w:multiLevelType w:val="hybridMultilevel"/>
    <w:tmpl w:val="33B62AC8"/>
    <w:lvl w:ilvl="0" w:tplc="04220001">
      <w:start w:val="1"/>
      <w:numFmt w:val="bullet"/>
      <w:lvlText w:val=""/>
      <w:lvlJc w:val="left"/>
      <w:pPr>
        <w:ind w:left="502"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10"/>
    <w:rsid w:val="000A0B9E"/>
    <w:rsid w:val="002D4308"/>
    <w:rsid w:val="00305A8A"/>
    <w:rsid w:val="00696F7D"/>
    <w:rsid w:val="006D6310"/>
    <w:rsid w:val="00A65D12"/>
    <w:rsid w:val="00AA7FBE"/>
    <w:rsid w:val="00B130F8"/>
    <w:rsid w:val="00BF67E1"/>
    <w:rsid w:val="00D37892"/>
    <w:rsid w:val="00DE59BC"/>
    <w:rsid w:val="00E170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310"/>
  </w:style>
  <w:style w:type="paragraph" w:styleId="1">
    <w:name w:val="heading 1"/>
    <w:basedOn w:val="a"/>
    <w:next w:val="a"/>
    <w:link w:val="10"/>
    <w:uiPriority w:val="9"/>
    <w:qFormat/>
    <w:rsid w:val="00D37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3789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9">
    <w:name w:val="heading 9"/>
    <w:basedOn w:val="a"/>
    <w:next w:val="a"/>
    <w:link w:val="90"/>
    <w:uiPriority w:val="9"/>
    <w:semiHidden/>
    <w:unhideWhenUsed/>
    <w:qFormat/>
    <w:rsid w:val="00D378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uiPriority w:val="99"/>
    <w:rsid w:val="006D6310"/>
    <w:rPr>
      <w:rFonts w:ascii="Times New Roman" w:hAnsi="Times New Roman" w:cs="Times New Roman"/>
      <w:sz w:val="18"/>
      <w:szCs w:val="18"/>
    </w:rPr>
  </w:style>
  <w:style w:type="paragraph" w:styleId="a3">
    <w:name w:val="List Paragraph"/>
    <w:basedOn w:val="a"/>
    <w:uiPriority w:val="34"/>
    <w:qFormat/>
    <w:rsid w:val="006D6310"/>
    <w:pPr>
      <w:ind w:left="720"/>
      <w:contextualSpacing/>
    </w:pPr>
    <w:rPr>
      <w:rFonts w:ascii="Calibri" w:eastAsia="Calibri" w:hAnsi="Calibri" w:cs="Times New Roman"/>
    </w:rPr>
  </w:style>
  <w:style w:type="character" w:customStyle="1" w:styleId="30">
    <w:name w:val="Заголовок 3 Знак"/>
    <w:basedOn w:val="a0"/>
    <w:link w:val="3"/>
    <w:uiPriority w:val="9"/>
    <w:rsid w:val="00D37892"/>
    <w:rPr>
      <w:rFonts w:ascii="Times New Roman" w:eastAsia="Times New Roman" w:hAnsi="Times New Roman" w:cs="Times New Roman"/>
      <w:b/>
      <w:bCs/>
      <w:sz w:val="27"/>
      <w:szCs w:val="27"/>
      <w:lang w:eastAsia="uk-UA"/>
    </w:rPr>
  </w:style>
  <w:style w:type="character" w:customStyle="1" w:styleId="10">
    <w:name w:val="Заголовок 1 Знак"/>
    <w:basedOn w:val="a0"/>
    <w:link w:val="1"/>
    <w:uiPriority w:val="9"/>
    <w:rsid w:val="00D37892"/>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rsid w:val="00D37892"/>
    <w:rPr>
      <w:rFonts w:asciiTheme="majorHAnsi" w:eastAsiaTheme="majorEastAsia" w:hAnsiTheme="majorHAnsi" w:cstheme="majorBidi"/>
      <w:i/>
      <w:iCs/>
      <w:color w:val="404040" w:themeColor="text1" w:themeTint="BF"/>
      <w:sz w:val="20"/>
      <w:szCs w:val="20"/>
    </w:rPr>
  </w:style>
  <w:style w:type="paragraph" w:customStyle="1" w:styleId="11">
    <w:name w:val="Обычный1"/>
    <w:rsid w:val="000A0B9E"/>
    <w:pPr>
      <w:widowControl w:val="0"/>
      <w:snapToGrid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FontStyle15">
    <w:name w:val="Font Style15"/>
    <w:rsid w:val="000A0B9E"/>
    <w:rPr>
      <w:rFonts w:ascii="Times New Roman" w:hAnsi="Times New Roman" w:cs="Times New Roman" w:hint="default"/>
      <w:spacing w:val="10"/>
      <w:sz w:val="24"/>
      <w:szCs w:val="24"/>
    </w:rPr>
  </w:style>
  <w:style w:type="character" w:customStyle="1" w:styleId="hps">
    <w:name w:val="hps"/>
    <w:rsid w:val="000A0B9E"/>
  </w:style>
  <w:style w:type="character" w:customStyle="1" w:styleId="apple-style-span">
    <w:name w:val="apple-style-span"/>
    <w:rsid w:val="000A0B9E"/>
  </w:style>
  <w:style w:type="character" w:styleId="a4">
    <w:name w:val="Strong"/>
    <w:basedOn w:val="a0"/>
    <w:uiPriority w:val="22"/>
    <w:qFormat/>
    <w:rsid w:val="000A0B9E"/>
    <w:rPr>
      <w:b/>
      <w:bCs/>
    </w:rPr>
  </w:style>
  <w:style w:type="paragraph" w:styleId="a5">
    <w:name w:val="Body Text"/>
    <w:basedOn w:val="a"/>
    <w:link w:val="a6"/>
    <w:rsid w:val="00B130F8"/>
    <w:pPr>
      <w:spacing w:after="0" w:line="240" w:lineRule="auto"/>
      <w:jc w:val="both"/>
    </w:pPr>
    <w:rPr>
      <w:rFonts w:ascii="Times New Roman" w:eastAsia="Calibri" w:hAnsi="Times New Roman" w:cs="Times New Roman"/>
      <w:sz w:val="28"/>
      <w:szCs w:val="28"/>
      <w:lang w:eastAsia="ru-RU"/>
    </w:rPr>
  </w:style>
  <w:style w:type="character" w:customStyle="1" w:styleId="a6">
    <w:name w:val="Основний текст Знак"/>
    <w:basedOn w:val="a0"/>
    <w:link w:val="a5"/>
    <w:rsid w:val="00B130F8"/>
    <w:rPr>
      <w:rFonts w:ascii="Times New Roman" w:eastAsia="Calibri" w:hAnsi="Times New Roman" w:cs="Times New Roman"/>
      <w:sz w:val="28"/>
      <w:szCs w:val="28"/>
      <w:lang w:eastAsia="ru-RU"/>
    </w:rPr>
  </w:style>
  <w:style w:type="character" w:styleId="a7">
    <w:name w:val="Hyperlink"/>
    <w:basedOn w:val="a0"/>
    <w:uiPriority w:val="99"/>
    <w:unhideWhenUsed/>
    <w:rsid w:val="00B130F8"/>
    <w:rPr>
      <w:color w:val="0000FF" w:themeColor="hyperlink"/>
      <w:u w:val="single"/>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B130F8"/>
    <w:pPr>
      <w:spacing w:before="100" w:beforeAutospacing="1" w:after="360" w:line="240" w:lineRule="auto"/>
      <w:jc w:val="both"/>
    </w:pPr>
    <w:rPr>
      <w:rFonts w:ascii="Times New Roman" w:eastAsia="Calibri"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310"/>
  </w:style>
  <w:style w:type="paragraph" w:styleId="1">
    <w:name w:val="heading 1"/>
    <w:basedOn w:val="a"/>
    <w:next w:val="a"/>
    <w:link w:val="10"/>
    <w:uiPriority w:val="9"/>
    <w:qFormat/>
    <w:rsid w:val="00D37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3789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9">
    <w:name w:val="heading 9"/>
    <w:basedOn w:val="a"/>
    <w:next w:val="a"/>
    <w:link w:val="90"/>
    <w:uiPriority w:val="9"/>
    <w:semiHidden/>
    <w:unhideWhenUsed/>
    <w:qFormat/>
    <w:rsid w:val="00D378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uiPriority w:val="99"/>
    <w:rsid w:val="006D6310"/>
    <w:rPr>
      <w:rFonts w:ascii="Times New Roman" w:hAnsi="Times New Roman" w:cs="Times New Roman"/>
      <w:sz w:val="18"/>
      <w:szCs w:val="18"/>
    </w:rPr>
  </w:style>
  <w:style w:type="paragraph" w:styleId="a3">
    <w:name w:val="List Paragraph"/>
    <w:basedOn w:val="a"/>
    <w:uiPriority w:val="34"/>
    <w:qFormat/>
    <w:rsid w:val="006D6310"/>
    <w:pPr>
      <w:ind w:left="720"/>
      <w:contextualSpacing/>
    </w:pPr>
    <w:rPr>
      <w:rFonts w:ascii="Calibri" w:eastAsia="Calibri" w:hAnsi="Calibri" w:cs="Times New Roman"/>
    </w:rPr>
  </w:style>
  <w:style w:type="character" w:customStyle="1" w:styleId="30">
    <w:name w:val="Заголовок 3 Знак"/>
    <w:basedOn w:val="a0"/>
    <w:link w:val="3"/>
    <w:uiPriority w:val="9"/>
    <w:rsid w:val="00D37892"/>
    <w:rPr>
      <w:rFonts w:ascii="Times New Roman" w:eastAsia="Times New Roman" w:hAnsi="Times New Roman" w:cs="Times New Roman"/>
      <w:b/>
      <w:bCs/>
      <w:sz w:val="27"/>
      <w:szCs w:val="27"/>
      <w:lang w:eastAsia="uk-UA"/>
    </w:rPr>
  </w:style>
  <w:style w:type="character" w:customStyle="1" w:styleId="10">
    <w:name w:val="Заголовок 1 Знак"/>
    <w:basedOn w:val="a0"/>
    <w:link w:val="1"/>
    <w:uiPriority w:val="9"/>
    <w:rsid w:val="00D37892"/>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rsid w:val="00D37892"/>
    <w:rPr>
      <w:rFonts w:asciiTheme="majorHAnsi" w:eastAsiaTheme="majorEastAsia" w:hAnsiTheme="majorHAnsi" w:cstheme="majorBidi"/>
      <w:i/>
      <w:iCs/>
      <w:color w:val="404040" w:themeColor="text1" w:themeTint="BF"/>
      <w:sz w:val="20"/>
      <w:szCs w:val="20"/>
    </w:rPr>
  </w:style>
  <w:style w:type="paragraph" w:customStyle="1" w:styleId="11">
    <w:name w:val="Обычный1"/>
    <w:rsid w:val="000A0B9E"/>
    <w:pPr>
      <w:widowControl w:val="0"/>
      <w:snapToGrid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FontStyle15">
    <w:name w:val="Font Style15"/>
    <w:rsid w:val="000A0B9E"/>
    <w:rPr>
      <w:rFonts w:ascii="Times New Roman" w:hAnsi="Times New Roman" w:cs="Times New Roman" w:hint="default"/>
      <w:spacing w:val="10"/>
      <w:sz w:val="24"/>
      <w:szCs w:val="24"/>
    </w:rPr>
  </w:style>
  <w:style w:type="character" w:customStyle="1" w:styleId="hps">
    <w:name w:val="hps"/>
    <w:rsid w:val="000A0B9E"/>
  </w:style>
  <w:style w:type="character" w:customStyle="1" w:styleId="apple-style-span">
    <w:name w:val="apple-style-span"/>
    <w:rsid w:val="000A0B9E"/>
  </w:style>
  <w:style w:type="character" w:styleId="a4">
    <w:name w:val="Strong"/>
    <w:basedOn w:val="a0"/>
    <w:uiPriority w:val="22"/>
    <w:qFormat/>
    <w:rsid w:val="000A0B9E"/>
    <w:rPr>
      <w:b/>
      <w:bCs/>
    </w:rPr>
  </w:style>
  <w:style w:type="paragraph" w:styleId="a5">
    <w:name w:val="Body Text"/>
    <w:basedOn w:val="a"/>
    <w:link w:val="a6"/>
    <w:rsid w:val="00B130F8"/>
    <w:pPr>
      <w:spacing w:after="0" w:line="240" w:lineRule="auto"/>
      <w:jc w:val="both"/>
    </w:pPr>
    <w:rPr>
      <w:rFonts w:ascii="Times New Roman" w:eastAsia="Calibri" w:hAnsi="Times New Roman" w:cs="Times New Roman"/>
      <w:sz w:val="28"/>
      <w:szCs w:val="28"/>
      <w:lang w:eastAsia="ru-RU"/>
    </w:rPr>
  </w:style>
  <w:style w:type="character" w:customStyle="1" w:styleId="a6">
    <w:name w:val="Основний текст Знак"/>
    <w:basedOn w:val="a0"/>
    <w:link w:val="a5"/>
    <w:rsid w:val="00B130F8"/>
    <w:rPr>
      <w:rFonts w:ascii="Times New Roman" w:eastAsia="Calibri" w:hAnsi="Times New Roman" w:cs="Times New Roman"/>
      <w:sz w:val="28"/>
      <w:szCs w:val="28"/>
      <w:lang w:eastAsia="ru-RU"/>
    </w:rPr>
  </w:style>
  <w:style w:type="character" w:styleId="a7">
    <w:name w:val="Hyperlink"/>
    <w:basedOn w:val="a0"/>
    <w:uiPriority w:val="99"/>
    <w:unhideWhenUsed/>
    <w:rsid w:val="00B130F8"/>
    <w:rPr>
      <w:color w:val="0000FF" w:themeColor="hyperlink"/>
      <w:u w:val="single"/>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B130F8"/>
    <w:pPr>
      <w:spacing w:before="100" w:beforeAutospacing="1" w:after="360" w:line="240" w:lineRule="auto"/>
      <w:jc w:val="both"/>
    </w:pPr>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09205">
      <w:bodyDiv w:val="1"/>
      <w:marLeft w:val="0"/>
      <w:marRight w:val="0"/>
      <w:marTop w:val="0"/>
      <w:marBottom w:val="0"/>
      <w:divBdr>
        <w:top w:val="none" w:sz="0" w:space="0" w:color="auto"/>
        <w:left w:val="none" w:sz="0" w:space="0" w:color="auto"/>
        <w:bottom w:val="none" w:sz="0" w:space="0" w:color="auto"/>
        <w:right w:val="none" w:sz="0" w:space="0" w:color="auto"/>
      </w:divBdr>
    </w:div>
    <w:div w:id="834807413">
      <w:bodyDiv w:val="1"/>
      <w:marLeft w:val="0"/>
      <w:marRight w:val="0"/>
      <w:marTop w:val="0"/>
      <w:marBottom w:val="0"/>
      <w:divBdr>
        <w:top w:val="none" w:sz="0" w:space="0" w:color="auto"/>
        <w:left w:val="none" w:sz="0" w:space="0" w:color="auto"/>
        <w:bottom w:val="none" w:sz="0" w:space="0" w:color="auto"/>
        <w:right w:val="none" w:sz="0" w:space="0" w:color="auto"/>
      </w:divBdr>
    </w:div>
    <w:div w:id="8540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vuch.at.ua/2013-2014/ocinjuvannja_pochatkova.doc" TargetMode="External"/><Relationship Id="rId13" Type="http://schemas.openxmlformats.org/officeDocument/2006/relationships/hyperlink" Target="http://www.mon.gov.ua/files/normative/2013-04-29/1583/lmonu_1_9_305_26042013.rar" TargetMode="External"/><Relationship Id="rId18" Type="http://schemas.openxmlformats.org/officeDocument/2006/relationships/hyperlink" Target="http://www.iitzo.gov.ua" TargetMode="External"/><Relationship Id="rId3" Type="http://schemas.microsoft.com/office/2007/relationships/stylesWithEffects" Target="stylesWithEffects.xml"/><Relationship Id="rId7" Type="http://schemas.openxmlformats.org/officeDocument/2006/relationships/hyperlink" Target="http://osvita.ua/legislation/Ser_osv/2556" TargetMode="External"/><Relationship Id="rId12" Type="http://schemas.openxmlformats.org/officeDocument/2006/relationships/hyperlink" Target="http://oipopp.ed-sp.net/content/view/515/36/" TargetMode="External"/><Relationship Id="rId17" Type="http://schemas.openxmlformats.org/officeDocument/2006/relationships/hyperlink" Target="http://iitzo.gov.ua/wp-content/uploads/2012/12/%D0%BB%D0%B8%D1%81%D1%82.rar" TargetMode="External"/><Relationship Id="rId2" Type="http://schemas.openxmlformats.org/officeDocument/2006/relationships/styles" Target="styles.xml"/><Relationship Id="rId16" Type="http://schemas.openxmlformats.org/officeDocument/2006/relationships/hyperlink" Target="http://www.mon.gov.ua/files/normative/2013-07-19/1661/503.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rada.gov.ua/cgi-bin/laws/main.cgi?nreg=z0009-03" TargetMode="External"/><Relationship Id="rId11" Type="http://schemas.openxmlformats.org/officeDocument/2006/relationships/hyperlink" Target="http://osvita-mk.org.ua/dsanpin5.5.2.008-01.doc" TargetMode="External"/><Relationship Id="rId5" Type="http://schemas.openxmlformats.org/officeDocument/2006/relationships/webSettings" Target="webSettings.xml"/><Relationship Id="rId15" Type="http://schemas.openxmlformats.org/officeDocument/2006/relationships/hyperlink" Target="http://www.mon.gov.ua/files/normative/2013-07-19/1662/497.doc" TargetMode="External"/><Relationship Id="rId10" Type="http://schemas.openxmlformats.org/officeDocument/2006/relationships/hyperlink" Target="http://www.mon.gov.ua/files/normative/2014-01-30/1737/72.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vita-mk.org.ua/2013-2014/1_9-539.zip" TargetMode="External"/><Relationship Id="rId14" Type="http://schemas.openxmlformats.org/officeDocument/2006/relationships/hyperlink" Target="http://www.mon.gov.ua/files/normative/2013-07-02/1646/lmon-457.doc"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27</Pages>
  <Words>41443</Words>
  <Characters>23624</Characters>
  <Application>Microsoft Office Word</Application>
  <DocSecurity>0</DocSecurity>
  <Lines>196</Lines>
  <Paragraphs>129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7</cp:revision>
  <dcterms:created xsi:type="dcterms:W3CDTF">2015-06-26T08:15:00Z</dcterms:created>
  <dcterms:modified xsi:type="dcterms:W3CDTF">2015-06-26T09:46:00Z</dcterms:modified>
</cp:coreProperties>
</file>